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14D" w:rsidRDefault="0099714D" w:rsidP="0099714D">
      <w:pPr>
        <w:spacing w:line="480" w:lineRule="auto"/>
        <w:jc w:val="center"/>
        <w:rPr>
          <w:rFonts w:ascii="Times New Roman" w:hAnsi="Times New Roman" w:cs="Times New Roman"/>
          <w:sz w:val="24"/>
          <w:szCs w:val="24"/>
        </w:rPr>
      </w:pPr>
    </w:p>
    <w:p w:rsidR="0099714D" w:rsidRDefault="0099714D" w:rsidP="0099714D">
      <w:pPr>
        <w:spacing w:line="480" w:lineRule="auto"/>
        <w:jc w:val="center"/>
        <w:rPr>
          <w:rFonts w:ascii="Times New Roman" w:hAnsi="Times New Roman" w:cs="Times New Roman"/>
          <w:sz w:val="24"/>
          <w:szCs w:val="24"/>
        </w:rPr>
      </w:pPr>
    </w:p>
    <w:p w:rsidR="0099714D" w:rsidRDefault="0099714D" w:rsidP="0099714D">
      <w:pPr>
        <w:spacing w:line="480" w:lineRule="auto"/>
        <w:jc w:val="center"/>
        <w:rPr>
          <w:rFonts w:ascii="Times New Roman" w:hAnsi="Times New Roman" w:cs="Times New Roman"/>
          <w:sz w:val="24"/>
          <w:szCs w:val="24"/>
        </w:rPr>
      </w:pPr>
    </w:p>
    <w:p w:rsidR="0099714D" w:rsidRDefault="0099714D" w:rsidP="0099714D">
      <w:pPr>
        <w:spacing w:line="480" w:lineRule="auto"/>
        <w:jc w:val="center"/>
        <w:rPr>
          <w:rFonts w:ascii="Times New Roman" w:hAnsi="Times New Roman" w:cs="Times New Roman"/>
          <w:sz w:val="24"/>
          <w:szCs w:val="24"/>
        </w:rPr>
      </w:pPr>
    </w:p>
    <w:p w:rsidR="0099714D" w:rsidRDefault="0099714D" w:rsidP="0099714D">
      <w:pPr>
        <w:spacing w:line="480" w:lineRule="auto"/>
        <w:jc w:val="center"/>
        <w:rPr>
          <w:rFonts w:ascii="Times New Roman" w:hAnsi="Times New Roman" w:cs="Times New Roman"/>
          <w:sz w:val="24"/>
          <w:szCs w:val="24"/>
        </w:rPr>
      </w:pPr>
    </w:p>
    <w:p w:rsidR="00066738" w:rsidRDefault="00066738" w:rsidP="0099714D">
      <w:pPr>
        <w:spacing w:line="480" w:lineRule="auto"/>
        <w:jc w:val="center"/>
        <w:rPr>
          <w:rFonts w:ascii="Times New Roman" w:hAnsi="Times New Roman" w:cs="Times New Roman"/>
          <w:sz w:val="24"/>
          <w:szCs w:val="24"/>
        </w:rPr>
      </w:pPr>
    </w:p>
    <w:p w:rsidR="00066738" w:rsidRDefault="00066738" w:rsidP="0099714D">
      <w:pPr>
        <w:spacing w:line="480" w:lineRule="auto"/>
        <w:jc w:val="center"/>
        <w:rPr>
          <w:rFonts w:ascii="Times New Roman" w:hAnsi="Times New Roman" w:cs="Times New Roman"/>
          <w:sz w:val="24"/>
          <w:szCs w:val="24"/>
        </w:rPr>
      </w:pPr>
    </w:p>
    <w:p w:rsidR="0099714D" w:rsidRDefault="0099714D" w:rsidP="0099714D">
      <w:pPr>
        <w:spacing w:line="480" w:lineRule="auto"/>
        <w:jc w:val="center"/>
        <w:rPr>
          <w:rFonts w:ascii="Times New Roman" w:hAnsi="Times New Roman" w:cs="Times New Roman"/>
          <w:sz w:val="24"/>
          <w:szCs w:val="24"/>
        </w:rPr>
      </w:pPr>
      <w:r>
        <w:rPr>
          <w:rFonts w:ascii="Times New Roman" w:hAnsi="Times New Roman" w:cs="Times New Roman"/>
          <w:sz w:val="24"/>
          <w:szCs w:val="24"/>
        </w:rPr>
        <w:t>Assessing the Value of Metta on C</w:t>
      </w:r>
      <w:r w:rsidRPr="009D6ADE">
        <w:rPr>
          <w:rFonts w:ascii="Times New Roman" w:hAnsi="Times New Roman" w:cs="Times New Roman"/>
          <w:sz w:val="24"/>
          <w:szCs w:val="24"/>
        </w:rPr>
        <w:t>ontentment</w:t>
      </w:r>
    </w:p>
    <w:p w:rsidR="0099714D" w:rsidRPr="00A42A7A" w:rsidRDefault="0099714D" w:rsidP="0099714D">
      <w:pPr>
        <w:spacing w:line="480" w:lineRule="auto"/>
        <w:jc w:val="center"/>
        <w:rPr>
          <w:rFonts w:ascii="Times New Roman" w:hAnsi="Times New Roman" w:cs="Times New Roman"/>
          <w:sz w:val="24"/>
          <w:szCs w:val="24"/>
        </w:rPr>
      </w:pPr>
      <w:r w:rsidRPr="00A42A7A">
        <w:rPr>
          <w:rFonts w:ascii="Times New Roman" w:hAnsi="Times New Roman" w:cs="Times New Roman"/>
          <w:sz w:val="24"/>
          <w:szCs w:val="24"/>
        </w:rPr>
        <w:t>Josef Faber</w:t>
      </w:r>
    </w:p>
    <w:p w:rsidR="0099714D" w:rsidRDefault="0099714D" w:rsidP="0099714D">
      <w:pPr>
        <w:jc w:val="center"/>
        <w:rPr>
          <w:rFonts w:ascii="Times New Roman" w:hAnsi="Times New Roman" w:cs="Times New Roman"/>
          <w:sz w:val="24"/>
          <w:szCs w:val="24"/>
        </w:rPr>
      </w:pPr>
      <w:r w:rsidRPr="00A42A7A">
        <w:rPr>
          <w:rFonts w:ascii="Times New Roman" w:hAnsi="Times New Roman" w:cs="Times New Roman"/>
          <w:sz w:val="24"/>
          <w:szCs w:val="24"/>
        </w:rPr>
        <w:t>University of the Fraser Valley</w:t>
      </w:r>
    </w:p>
    <w:p w:rsidR="0099714D" w:rsidRDefault="0099714D">
      <w:pPr>
        <w:rPr>
          <w:rFonts w:ascii="Times New Roman" w:hAnsi="Times New Roman" w:cs="Times New Roman"/>
          <w:sz w:val="24"/>
          <w:szCs w:val="24"/>
        </w:rPr>
      </w:pPr>
      <w:r>
        <w:rPr>
          <w:rFonts w:ascii="Times New Roman" w:hAnsi="Times New Roman" w:cs="Times New Roman"/>
          <w:sz w:val="24"/>
          <w:szCs w:val="24"/>
        </w:rPr>
        <w:br w:type="page"/>
      </w:r>
    </w:p>
    <w:p w:rsidR="0081410D" w:rsidRPr="0081410D" w:rsidRDefault="0081410D" w:rsidP="0081410D">
      <w:pPr>
        <w:spacing w:line="480" w:lineRule="auto"/>
        <w:jc w:val="center"/>
        <w:rPr>
          <w:rFonts w:ascii="Times New Roman" w:hAnsi="Times New Roman" w:cs="Times New Roman"/>
          <w:sz w:val="24"/>
          <w:szCs w:val="24"/>
        </w:rPr>
      </w:pPr>
      <w:r w:rsidRPr="0081410D">
        <w:rPr>
          <w:rFonts w:ascii="Times New Roman" w:hAnsi="Times New Roman" w:cs="Times New Roman"/>
          <w:sz w:val="24"/>
          <w:szCs w:val="24"/>
        </w:rPr>
        <w:lastRenderedPageBreak/>
        <w:t>Abstract</w:t>
      </w:r>
    </w:p>
    <w:p w:rsidR="0099714D" w:rsidRDefault="005012E1" w:rsidP="009D6ADE">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study was conducted to </w:t>
      </w:r>
      <w:r w:rsidR="0081410D">
        <w:rPr>
          <w:rFonts w:ascii="Times New Roman" w:hAnsi="Times New Roman" w:cs="Times New Roman"/>
          <w:sz w:val="24"/>
          <w:szCs w:val="24"/>
        </w:rPr>
        <w:t>determine the validity of Metta meditation and its</w:t>
      </w:r>
      <w:r>
        <w:rPr>
          <w:rFonts w:ascii="Times New Roman" w:hAnsi="Times New Roman" w:cs="Times New Roman"/>
          <w:sz w:val="24"/>
          <w:szCs w:val="24"/>
        </w:rPr>
        <w:t xml:space="preserve"> effects on contentment </w:t>
      </w:r>
      <w:r w:rsidR="0081410D">
        <w:rPr>
          <w:rFonts w:ascii="Times New Roman" w:hAnsi="Times New Roman" w:cs="Times New Roman"/>
          <w:sz w:val="24"/>
          <w:szCs w:val="24"/>
        </w:rPr>
        <w:t>level</w:t>
      </w:r>
      <w:r>
        <w:rPr>
          <w:rFonts w:ascii="Times New Roman" w:hAnsi="Times New Roman" w:cs="Times New Roman"/>
          <w:sz w:val="24"/>
          <w:szCs w:val="24"/>
        </w:rPr>
        <w:t xml:space="preserve">s </w:t>
      </w:r>
      <w:r w:rsidR="0081410D">
        <w:rPr>
          <w:rFonts w:ascii="Times New Roman" w:hAnsi="Times New Roman" w:cs="Times New Roman"/>
          <w:sz w:val="24"/>
          <w:szCs w:val="24"/>
        </w:rPr>
        <w:t>after being exposed to a short session. 20 students from the University of the Fraser Valley participated</w:t>
      </w:r>
      <w:r>
        <w:rPr>
          <w:rFonts w:ascii="Times New Roman" w:hAnsi="Times New Roman" w:cs="Times New Roman"/>
          <w:sz w:val="24"/>
          <w:szCs w:val="24"/>
        </w:rPr>
        <w:t>; e</w:t>
      </w:r>
      <w:r w:rsidR="0081410D">
        <w:rPr>
          <w:rFonts w:ascii="Times New Roman" w:hAnsi="Times New Roman" w:cs="Times New Roman"/>
          <w:sz w:val="24"/>
          <w:szCs w:val="24"/>
        </w:rPr>
        <w:t>ach participant was randomly</w:t>
      </w:r>
      <w:r>
        <w:rPr>
          <w:rFonts w:ascii="Times New Roman" w:hAnsi="Times New Roman" w:cs="Times New Roman"/>
          <w:sz w:val="24"/>
          <w:szCs w:val="24"/>
        </w:rPr>
        <w:t xml:space="preserve"> assigned</w:t>
      </w:r>
      <w:r w:rsidR="0081410D">
        <w:rPr>
          <w:rFonts w:ascii="Times New Roman" w:hAnsi="Times New Roman" w:cs="Times New Roman"/>
          <w:sz w:val="24"/>
          <w:szCs w:val="24"/>
        </w:rPr>
        <w:t xml:space="preserve"> based on the time slot they were available. The experimental group listened to 16 minutes of Metta (loving-kindness) m</w:t>
      </w:r>
      <w:r>
        <w:rPr>
          <w:rFonts w:ascii="Times New Roman" w:hAnsi="Times New Roman" w:cs="Times New Roman"/>
          <w:sz w:val="24"/>
          <w:szCs w:val="24"/>
        </w:rPr>
        <w:t xml:space="preserve">editation </w:t>
      </w:r>
      <w:r w:rsidR="0099714D">
        <w:rPr>
          <w:rFonts w:ascii="Times New Roman" w:hAnsi="Times New Roman" w:cs="Times New Roman"/>
          <w:sz w:val="24"/>
          <w:szCs w:val="24"/>
        </w:rPr>
        <w:t xml:space="preserve">while the control group was asked to sit quietly for </w:t>
      </w:r>
      <w:r w:rsidR="00EB4D09">
        <w:rPr>
          <w:rFonts w:ascii="Times New Roman" w:hAnsi="Times New Roman" w:cs="Times New Roman"/>
          <w:sz w:val="24"/>
          <w:szCs w:val="24"/>
        </w:rPr>
        <w:t>16 minutes</w:t>
      </w:r>
      <w:r w:rsidR="0099714D">
        <w:rPr>
          <w:rFonts w:ascii="Times New Roman" w:hAnsi="Times New Roman" w:cs="Times New Roman"/>
          <w:sz w:val="24"/>
          <w:szCs w:val="24"/>
        </w:rPr>
        <w:t xml:space="preserve">. The results showed that the experimental group (M = 38.82, SD = 4.262) </w:t>
      </w:r>
      <w:r>
        <w:rPr>
          <w:rFonts w:ascii="Times New Roman" w:hAnsi="Times New Roman" w:cs="Times New Roman"/>
          <w:sz w:val="24"/>
          <w:szCs w:val="24"/>
        </w:rPr>
        <w:t>was not statistically different than the</w:t>
      </w:r>
      <w:r w:rsidR="0099714D">
        <w:rPr>
          <w:rFonts w:ascii="Times New Roman" w:hAnsi="Times New Roman" w:cs="Times New Roman"/>
          <w:sz w:val="24"/>
          <w:szCs w:val="24"/>
        </w:rPr>
        <w:t xml:space="preserve"> control group (M = 35.67, SD = 4.444), thus the hypothesis that Metta meditation helps improve levels of contentment was not met. These results, t(18) = 1.614, p &gt; .05, p = .124, two tailed, indicate that more research is needed </w:t>
      </w:r>
      <w:r w:rsidR="00EB4D09">
        <w:rPr>
          <w:rFonts w:ascii="Times New Roman" w:hAnsi="Times New Roman" w:cs="Times New Roman"/>
          <w:sz w:val="24"/>
          <w:szCs w:val="24"/>
        </w:rPr>
        <w:t>with</w:t>
      </w:r>
      <w:r>
        <w:rPr>
          <w:rFonts w:ascii="Times New Roman" w:hAnsi="Times New Roman" w:cs="Times New Roman"/>
          <w:sz w:val="24"/>
          <w:szCs w:val="24"/>
        </w:rPr>
        <w:t xml:space="preserve"> longer, more in-depth </w:t>
      </w:r>
      <w:r w:rsidR="00EB4D09">
        <w:rPr>
          <w:rFonts w:ascii="Times New Roman" w:hAnsi="Times New Roman" w:cs="Times New Roman"/>
          <w:sz w:val="24"/>
          <w:szCs w:val="24"/>
        </w:rPr>
        <w:t>Metta meditation sessions</w:t>
      </w:r>
      <w:r>
        <w:rPr>
          <w:rFonts w:ascii="Times New Roman" w:hAnsi="Times New Roman" w:cs="Times New Roman"/>
          <w:sz w:val="24"/>
          <w:szCs w:val="24"/>
        </w:rPr>
        <w:t xml:space="preserve"> instead of a one-off session</w:t>
      </w:r>
      <w:r w:rsidR="00EB4D09">
        <w:rPr>
          <w:rFonts w:ascii="Times New Roman" w:hAnsi="Times New Roman" w:cs="Times New Roman"/>
          <w:sz w:val="24"/>
          <w:szCs w:val="24"/>
        </w:rPr>
        <w:t>, to</w:t>
      </w:r>
      <w:r w:rsidR="0099714D">
        <w:rPr>
          <w:rFonts w:ascii="Times New Roman" w:hAnsi="Times New Roman" w:cs="Times New Roman"/>
          <w:sz w:val="24"/>
          <w:szCs w:val="24"/>
        </w:rPr>
        <w:t xml:space="preserve"> realize </w:t>
      </w:r>
      <w:r w:rsidR="00321758">
        <w:rPr>
          <w:rFonts w:ascii="Times New Roman" w:hAnsi="Times New Roman" w:cs="Times New Roman"/>
          <w:sz w:val="24"/>
          <w:szCs w:val="24"/>
        </w:rPr>
        <w:t>its</w:t>
      </w:r>
      <w:r w:rsidR="0099714D">
        <w:rPr>
          <w:rFonts w:ascii="Times New Roman" w:hAnsi="Times New Roman" w:cs="Times New Roman"/>
          <w:sz w:val="24"/>
          <w:szCs w:val="24"/>
        </w:rPr>
        <w:t xml:space="preserve"> </w:t>
      </w:r>
      <w:r w:rsidR="00EB4D09">
        <w:rPr>
          <w:rFonts w:ascii="Times New Roman" w:hAnsi="Times New Roman" w:cs="Times New Roman"/>
          <w:sz w:val="24"/>
          <w:szCs w:val="24"/>
        </w:rPr>
        <w:t xml:space="preserve">full </w:t>
      </w:r>
      <w:r w:rsidR="0099714D">
        <w:rPr>
          <w:rFonts w:ascii="Times New Roman" w:hAnsi="Times New Roman" w:cs="Times New Roman"/>
          <w:sz w:val="24"/>
          <w:szCs w:val="24"/>
        </w:rPr>
        <w:t>potential.</w:t>
      </w:r>
    </w:p>
    <w:p w:rsidR="0099714D" w:rsidRDefault="0099714D">
      <w:pPr>
        <w:rPr>
          <w:rFonts w:ascii="Times New Roman" w:hAnsi="Times New Roman" w:cs="Times New Roman"/>
          <w:sz w:val="24"/>
          <w:szCs w:val="24"/>
        </w:rPr>
      </w:pPr>
      <w:r>
        <w:rPr>
          <w:rFonts w:ascii="Times New Roman" w:hAnsi="Times New Roman" w:cs="Times New Roman"/>
          <w:sz w:val="24"/>
          <w:szCs w:val="24"/>
        </w:rPr>
        <w:br w:type="page"/>
      </w:r>
    </w:p>
    <w:p w:rsidR="0081410D" w:rsidRDefault="0099714D" w:rsidP="0099714D">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Assessing the Value of Metta on C</w:t>
      </w:r>
      <w:r w:rsidRPr="009D6ADE">
        <w:rPr>
          <w:rFonts w:ascii="Times New Roman" w:hAnsi="Times New Roman" w:cs="Times New Roman"/>
          <w:sz w:val="24"/>
          <w:szCs w:val="24"/>
        </w:rPr>
        <w:t>ontentment</w:t>
      </w:r>
    </w:p>
    <w:p w:rsidR="00176066" w:rsidRDefault="00985BFA" w:rsidP="009D6ADE">
      <w:pPr>
        <w:spacing w:line="480" w:lineRule="auto"/>
        <w:rPr>
          <w:rFonts w:ascii="Times New Roman" w:hAnsi="Times New Roman" w:cs="Times New Roman"/>
          <w:sz w:val="24"/>
          <w:szCs w:val="24"/>
        </w:rPr>
      </w:pPr>
      <w:r w:rsidRPr="009D6ADE">
        <w:rPr>
          <w:rFonts w:ascii="Times New Roman" w:hAnsi="Times New Roman" w:cs="Times New Roman"/>
          <w:sz w:val="24"/>
          <w:szCs w:val="24"/>
        </w:rPr>
        <w:tab/>
        <w:t xml:space="preserve">Our </w:t>
      </w:r>
      <w:r w:rsidR="004237B0">
        <w:rPr>
          <w:rFonts w:ascii="Times New Roman" w:hAnsi="Times New Roman" w:cs="Times New Roman"/>
          <w:sz w:val="24"/>
          <w:szCs w:val="24"/>
        </w:rPr>
        <w:t>days are often filled with</w:t>
      </w:r>
      <w:r w:rsidRPr="009D6ADE">
        <w:rPr>
          <w:rFonts w:ascii="Times New Roman" w:hAnsi="Times New Roman" w:cs="Times New Roman"/>
          <w:sz w:val="24"/>
          <w:szCs w:val="24"/>
        </w:rPr>
        <w:t xml:space="preserve"> </w:t>
      </w:r>
      <w:r w:rsidR="004E10F6">
        <w:rPr>
          <w:rFonts w:ascii="Times New Roman" w:hAnsi="Times New Roman" w:cs="Times New Roman"/>
          <w:sz w:val="24"/>
          <w:szCs w:val="24"/>
        </w:rPr>
        <w:t>loud and distracting</w:t>
      </w:r>
      <w:r w:rsidRPr="009D6ADE">
        <w:rPr>
          <w:rFonts w:ascii="Times New Roman" w:hAnsi="Times New Roman" w:cs="Times New Roman"/>
          <w:sz w:val="24"/>
          <w:szCs w:val="24"/>
        </w:rPr>
        <w:t xml:space="preserve"> people who are too busy to care about the world around them, </w:t>
      </w:r>
      <w:r w:rsidR="009D6ADE" w:rsidRPr="009D6ADE">
        <w:rPr>
          <w:rFonts w:ascii="Times New Roman" w:hAnsi="Times New Roman" w:cs="Times New Roman"/>
          <w:sz w:val="24"/>
          <w:szCs w:val="24"/>
        </w:rPr>
        <w:t xml:space="preserve">never </w:t>
      </w:r>
      <w:r w:rsidR="004E10F6">
        <w:rPr>
          <w:rFonts w:ascii="Times New Roman" w:hAnsi="Times New Roman" w:cs="Times New Roman"/>
          <w:sz w:val="24"/>
          <w:szCs w:val="24"/>
        </w:rPr>
        <w:t xml:space="preserve">really </w:t>
      </w:r>
      <w:r w:rsidR="00D51E9C">
        <w:rPr>
          <w:rFonts w:ascii="Times New Roman" w:hAnsi="Times New Roman" w:cs="Times New Roman"/>
          <w:sz w:val="24"/>
          <w:szCs w:val="24"/>
        </w:rPr>
        <w:t>concerned with</w:t>
      </w:r>
      <w:r w:rsidRPr="009D6ADE">
        <w:rPr>
          <w:rFonts w:ascii="Times New Roman" w:hAnsi="Times New Roman" w:cs="Times New Roman"/>
          <w:sz w:val="24"/>
          <w:szCs w:val="24"/>
        </w:rPr>
        <w:t xml:space="preserve"> who they </w:t>
      </w:r>
      <w:r w:rsidR="004E10F6">
        <w:rPr>
          <w:rFonts w:ascii="Times New Roman" w:hAnsi="Times New Roman" w:cs="Times New Roman"/>
          <w:sz w:val="24"/>
          <w:szCs w:val="24"/>
        </w:rPr>
        <w:t>need to walk over</w:t>
      </w:r>
      <w:r w:rsidRPr="009D6ADE">
        <w:rPr>
          <w:rFonts w:ascii="Times New Roman" w:hAnsi="Times New Roman" w:cs="Times New Roman"/>
          <w:sz w:val="24"/>
          <w:szCs w:val="24"/>
        </w:rPr>
        <w:t xml:space="preserve"> to get to where they need to go. </w:t>
      </w:r>
      <w:r w:rsidR="00D51E9C">
        <w:rPr>
          <w:rFonts w:ascii="Times New Roman" w:hAnsi="Times New Roman" w:cs="Times New Roman"/>
          <w:sz w:val="24"/>
          <w:szCs w:val="24"/>
        </w:rPr>
        <w:t>This reality can affect our day</w:t>
      </w:r>
      <w:r w:rsidRPr="009D6ADE">
        <w:rPr>
          <w:rFonts w:ascii="Times New Roman" w:hAnsi="Times New Roman" w:cs="Times New Roman"/>
          <w:sz w:val="24"/>
          <w:szCs w:val="24"/>
        </w:rPr>
        <w:t xml:space="preserve"> in ways that people are unable to see until </w:t>
      </w:r>
      <w:r w:rsidR="009D6ADE" w:rsidRPr="009D6ADE">
        <w:rPr>
          <w:rFonts w:ascii="Times New Roman" w:hAnsi="Times New Roman" w:cs="Times New Roman"/>
          <w:sz w:val="24"/>
          <w:szCs w:val="24"/>
        </w:rPr>
        <w:t>it’s</w:t>
      </w:r>
      <w:r w:rsidR="00000EB8" w:rsidRPr="009D6ADE">
        <w:rPr>
          <w:rFonts w:ascii="Times New Roman" w:hAnsi="Times New Roman" w:cs="Times New Roman"/>
          <w:sz w:val="24"/>
          <w:szCs w:val="24"/>
        </w:rPr>
        <w:t xml:space="preserve"> too late. This lack of contentment with </w:t>
      </w:r>
      <w:r w:rsidR="009D6ADE" w:rsidRPr="009D6ADE">
        <w:rPr>
          <w:rFonts w:ascii="Times New Roman" w:hAnsi="Times New Roman" w:cs="Times New Roman"/>
          <w:sz w:val="24"/>
          <w:szCs w:val="24"/>
        </w:rPr>
        <w:t>one’s</w:t>
      </w:r>
      <w:r w:rsidR="00000EB8" w:rsidRPr="009D6ADE">
        <w:rPr>
          <w:rFonts w:ascii="Times New Roman" w:hAnsi="Times New Roman" w:cs="Times New Roman"/>
          <w:sz w:val="24"/>
          <w:szCs w:val="24"/>
        </w:rPr>
        <w:t xml:space="preserve"> life and the frustrations felt for those around us is something that people would rather be able to </w:t>
      </w:r>
      <w:r w:rsidR="004E10F6">
        <w:rPr>
          <w:rFonts w:ascii="Times New Roman" w:hAnsi="Times New Roman" w:cs="Times New Roman"/>
          <w:sz w:val="24"/>
          <w:szCs w:val="24"/>
        </w:rPr>
        <w:t>deal with swiftly</w:t>
      </w:r>
      <w:r w:rsidR="00000EB8" w:rsidRPr="009D6ADE">
        <w:rPr>
          <w:rFonts w:ascii="Times New Roman" w:hAnsi="Times New Roman" w:cs="Times New Roman"/>
          <w:sz w:val="24"/>
          <w:szCs w:val="24"/>
        </w:rPr>
        <w:t xml:space="preserve"> without </w:t>
      </w:r>
      <w:r w:rsidR="004E10F6">
        <w:rPr>
          <w:rFonts w:ascii="Times New Roman" w:hAnsi="Times New Roman" w:cs="Times New Roman"/>
          <w:sz w:val="24"/>
          <w:szCs w:val="24"/>
        </w:rPr>
        <w:t>having to carry it with them for an extended period of time</w:t>
      </w:r>
      <w:r w:rsidR="00000EB8" w:rsidRPr="009D6ADE">
        <w:rPr>
          <w:rFonts w:ascii="Times New Roman" w:hAnsi="Times New Roman" w:cs="Times New Roman"/>
          <w:sz w:val="24"/>
          <w:szCs w:val="24"/>
        </w:rPr>
        <w:t xml:space="preserve">. Metta or loving kindness meditation is one </w:t>
      </w:r>
      <w:r w:rsidR="004E10F6">
        <w:rPr>
          <w:rFonts w:ascii="Times New Roman" w:hAnsi="Times New Roman" w:cs="Times New Roman"/>
          <w:sz w:val="24"/>
          <w:szCs w:val="24"/>
        </w:rPr>
        <w:t xml:space="preserve">method that people are using to </w:t>
      </w:r>
      <w:r w:rsidR="00000EB8" w:rsidRPr="009D6ADE">
        <w:rPr>
          <w:rFonts w:ascii="Times New Roman" w:hAnsi="Times New Roman" w:cs="Times New Roman"/>
          <w:sz w:val="24"/>
          <w:szCs w:val="24"/>
        </w:rPr>
        <w:t>feel more co</w:t>
      </w:r>
      <w:r w:rsidR="004E10F6">
        <w:rPr>
          <w:rFonts w:ascii="Times New Roman" w:hAnsi="Times New Roman" w:cs="Times New Roman"/>
          <w:sz w:val="24"/>
          <w:szCs w:val="24"/>
        </w:rPr>
        <w:t>ntented with themselves and the world</w:t>
      </w:r>
      <w:r w:rsidR="00000EB8" w:rsidRPr="009D6ADE">
        <w:rPr>
          <w:rFonts w:ascii="Times New Roman" w:hAnsi="Times New Roman" w:cs="Times New Roman"/>
          <w:sz w:val="24"/>
          <w:szCs w:val="24"/>
        </w:rPr>
        <w:t xml:space="preserve">. It is a form of meditation that dates back </w:t>
      </w:r>
      <w:r w:rsidR="009D6ADE" w:rsidRPr="009D6ADE">
        <w:rPr>
          <w:rFonts w:ascii="Times New Roman" w:hAnsi="Times New Roman" w:cs="Times New Roman"/>
          <w:sz w:val="24"/>
          <w:szCs w:val="24"/>
        </w:rPr>
        <w:t xml:space="preserve">centuries that </w:t>
      </w:r>
      <w:r w:rsidR="006653B5">
        <w:rPr>
          <w:rFonts w:ascii="Times New Roman" w:hAnsi="Times New Roman" w:cs="Times New Roman"/>
          <w:sz w:val="24"/>
          <w:szCs w:val="24"/>
        </w:rPr>
        <w:t>was</w:t>
      </w:r>
      <w:r w:rsidR="009D6ADE" w:rsidRPr="009D6ADE">
        <w:rPr>
          <w:rFonts w:ascii="Times New Roman" w:hAnsi="Times New Roman" w:cs="Times New Roman"/>
          <w:sz w:val="24"/>
          <w:szCs w:val="24"/>
        </w:rPr>
        <w:t xml:space="preserve"> designed to help one cultivate a form of love and compassion for all living things. Participants are asked to repeat mantras that evoke thoughts of love and compassion, first for oneself, then a loved one, then the world at large. This cultivation of compassion is said to help people feel more content with their lives and be able to </w:t>
      </w:r>
      <w:r w:rsidR="006653B5">
        <w:rPr>
          <w:rFonts w:ascii="Times New Roman" w:hAnsi="Times New Roman" w:cs="Times New Roman"/>
          <w:sz w:val="24"/>
          <w:szCs w:val="24"/>
        </w:rPr>
        <w:t xml:space="preserve">better </w:t>
      </w:r>
      <w:r w:rsidR="009D6ADE" w:rsidRPr="009D6ADE">
        <w:rPr>
          <w:rFonts w:ascii="Times New Roman" w:hAnsi="Times New Roman" w:cs="Times New Roman"/>
          <w:sz w:val="24"/>
          <w:szCs w:val="24"/>
        </w:rPr>
        <w:t xml:space="preserve">deal with difficult </w:t>
      </w:r>
      <w:r w:rsidR="006653B5">
        <w:rPr>
          <w:rFonts w:ascii="Times New Roman" w:hAnsi="Times New Roman" w:cs="Times New Roman"/>
          <w:sz w:val="24"/>
          <w:szCs w:val="24"/>
        </w:rPr>
        <w:t>circumstances</w:t>
      </w:r>
      <w:r w:rsidR="009D6ADE" w:rsidRPr="009D6ADE">
        <w:rPr>
          <w:rFonts w:ascii="Times New Roman" w:hAnsi="Times New Roman" w:cs="Times New Roman"/>
          <w:sz w:val="24"/>
          <w:szCs w:val="24"/>
        </w:rPr>
        <w:t>.</w:t>
      </w:r>
      <w:r w:rsidR="009D6ADE">
        <w:rPr>
          <w:rFonts w:ascii="Times New Roman" w:hAnsi="Times New Roman" w:cs="Times New Roman"/>
          <w:sz w:val="24"/>
          <w:szCs w:val="24"/>
        </w:rPr>
        <w:t xml:space="preserve"> Many studies have been done on Metta meditation but they are often focused on other cognitive issues such as </w:t>
      </w:r>
      <w:r w:rsidR="00DA0BDA">
        <w:rPr>
          <w:rFonts w:ascii="Times New Roman" w:hAnsi="Times New Roman" w:cs="Times New Roman"/>
          <w:sz w:val="24"/>
          <w:szCs w:val="24"/>
        </w:rPr>
        <w:t xml:space="preserve">resilience, </w:t>
      </w:r>
      <w:r w:rsidR="009D6ADE">
        <w:rPr>
          <w:rFonts w:ascii="Times New Roman" w:hAnsi="Times New Roman" w:cs="Times New Roman"/>
          <w:sz w:val="24"/>
          <w:szCs w:val="24"/>
        </w:rPr>
        <w:t>anxiety</w:t>
      </w:r>
      <w:r w:rsidR="00DA0BDA">
        <w:rPr>
          <w:rFonts w:ascii="Times New Roman" w:hAnsi="Times New Roman" w:cs="Times New Roman"/>
          <w:sz w:val="24"/>
          <w:szCs w:val="24"/>
        </w:rPr>
        <w:t xml:space="preserve"> </w:t>
      </w:r>
      <w:r w:rsidR="002F703A">
        <w:rPr>
          <w:rFonts w:ascii="Times New Roman" w:hAnsi="Times New Roman" w:cs="Times New Roman"/>
          <w:sz w:val="24"/>
          <w:szCs w:val="24"/>
        </w:rPr>
        <w:t>and</w:t>
      </w:r>
      <w:r w:rsidR="00DA0BDA">
        <w:rPr>
          <w:rFonts w:ascii="Times New Roman" w:hAnsi="Times New Roman" w:cs="Times New Roman"/>
          <w:sz w:val="24"/>
          <w:szCs w:val="24"/>
        </w:rPr>
        <w:t xml:space="preserve"> stress</w:t>
      </w:r>
      <w:r w:rsidR="009D6ADE">
        <w:rPr>
          <w:rFonts w:ascii="Times New Roman" w:hAnsi="Times New Roman" w:cs="Times New Roman"/>
          <w:sz w:val="24"/>
          <w:szCs w:val="24"/>
        </w:rPr>
        <w:t>.</w:t>
      </w:r>
    </w:p>
    <w:p w:rsidR="007304DF" w:rsidRDefault="006D38F1" w:rsidP="007304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such study done by </w:t>
      </w:r>
      <w:r w:rsidR="009D6ADE">
        <w:rPr>
          <w:rFonts w:ascii="Times New Roman" w:hAnsi="Times New Roman" w:cs="Times New Roman"/>
          <w:sz w:val="24"/>
          <w:szCs w:val="24"/>
        </w:rPr>
        <w:t>Pidgeon, Ford and Klassen</w:t>
      </w:r>
      <w:r w:rsidR="002F703A">
        <w:rPr>
          <w:rFonts w:ascii="Times New Roman" w:hAnsi="Times New Roman" w:cs="Times New Roman"/>
          <w:sz w:val="24"/>
          <w:szCs w:val="24"/>
        </w:rPr>
        <w:t xml:space="preserve"> (2013) focused on</w:t>
      </w:r>
      <w:r w:rsidR="009D6ADE">
        <w:rPr>
          <w:rFonts w:ascii="Times New Roman" w:hAnsi="Times New Roman" w:cs="Times New Roman"/>
          <w:sz w:val="24"/>
          <w:szCs w:val="24"/>
        </w:rPr>
        <w:t xml:space="preserve"> human service professionals</w:t>
      </w:r>
      <w:r w:rsidR="002F703A">
        <w:rPr>
          <w:rFonts w:ascii="Times New Roman" w:hAnsi="Times New Roman" w:cs="Times New Roman"/>
          <w:sz w:val="24"/>
          <w:szCs w:val="24"/>
        </w:rPr>
        <w:t xml:space="preserve"> (N = 44)</w:t>
      </w:r>
      <w:r w:rsidR="009D6ADE">
        <w:rPr>
          <w:rFonts w:ascii="Times New Roman" w:hAnsi="Times New Roman" w:cs="Times New Roman"/>
          <w:sz w:val="24"/>
          <w:szCs w:val="24"/>
        </w:rPr>
        <w:t xml:space="preserve"> who work with socially disadvantaged young people.</w:t>
      </w:r>
      <w:r w:rsidR="00E86428">
        <w:rPr>
          <w:rFonts w:ascii="Times New Roman" w:hAnsi="Times New Roman" w:cs="Times New Roman"/>
          <w:sz w:val="24"/>
          <w:szCs w:val="24"/>
        </w:rPr>
        <w:t xml:space="preserve"> The study was made up of </w:t>
      </w:r>
      <w:r w:rsidR="007304DF">
        <w:rPr>
          <w:rFonts w:ascii="Times New Roman" w:hAnsi="Times New Roman" w:cs="Times New Roman"/>
          <w:sz w:val="24"/>
          <w:szCs w:val="24"/>
        </w:rPr>
        <w:t xml:space="preserve">mostly female </w:t>
      </w:r>
      <w:r w:rsidR="00E86428">
        <w:rPr>
          <w:rFonts w:ascii="Times New Roman" w:hAnsi="Times New Roman" w:cs="Times New Roman"/>
          <w:sz w:val="24"/>
          <w:szCs w:val="24"/>
        </w:rPr>
        <w:t>adults.</w:t>
      </w:r>
      <w:r>
        <w:rPr>
          <w:rFonts w:ascii="Times New Roman" w:hAnsi="Times New Roman" w:cs="Times New Roman"/>
          <w:sz w:val="24"/>
          <w:szCs w:val="24"/>
        </w:rPr>
        <w:t xml:space="preserve"> They were trying to determine if Metta meditation would be useful in increasing resiliency in working professionals.</w:t>
      </w:r>
      <w:r w:rsidR="009D6ADE">
        <w:rPr>
          <w:rFonts w:ascii="Times New Roman" w:hAnsi="Times New Roman" w:cs="Times New Roman"/>
          <w:sz w:val="24"/>
          <w:szCs w:val="24"/>
        </w:rPr>
        <w:t xml:space="preserve"> They </w:t>
      </w:r>
      <w:r>
        <w:rPr>
          <w:rFonts w:ascii="Times New Roman" w:hAnsi="Times New Roman" w:cs="Times New Roman"/>
          <w:sz w:val="24"/>
          <w:szCs w:val="24"/>
        </w:rPr>
        <w:t xml:space="preserve">initially </w:t>
      </w:r>
      <w:r w:rsidR="009D6ADE">
        <w:rPr>
          <w:rFonts w:ascii="Times New Roman" w:hAnsi="Times New Roman" w:cs="Times New Roman"/>
          <w:sz w:val="24"/>
          <w:szCs w:val="24"/>
        </w:rPr>
        <w:t xml:space="preserve">exposed half the participants to </w:t>
      </w:r>
      <w:r>
        <w:rPr>
          <w:rFonts w:ascii="Times New Roman" w:hAnsi="Times New Roman" w:cs="Times New Roman"/>
          <w:sz w:val="24"/>
          <w:szCs w:val="24"/>
        </w:rPr>
        <w:t>a Mindfulness</w:t>
      </w:r>
      <w:r w:rsidR="009D6ADE">
        <w:rPr>
          <w:rFonts w:ascii="Times New Roman" w:hAnsi="Times New Roman" w:cs="Times New Roman"/>
          <w:sz w:val="24"/>
          <w:szCs w:val="24"/>
        </w:rPr>
        <w:t xml:space="preserve"> with Metta Training Programme (MMTP) for 2 and a half day</w:t>
      </w:r>
      <w:r>
        <w:rPr>
          <w:rFonts w:ascii="Times New Roman" w:hAnsi="Times New Roman" w:cs="Times New Roman"/>
          <w:sz w:val="24"/>
          <w:szCs w:val="24"/>
        </w:rPr>
        <w:t>s</w:t>
      </w:r>
      <w:r w:rsidR="009D6ADE">
        <w:rPr>
          <w:rFonts w:ascii="Times New Roman" w:hAnsi="Times New Roman" w:cs="Times New Roman"/>
          <w:sz w:val="24"/>
          <w:szCs w:val="24"/>
        </w:rPr>
        <w:t xml:space="preserve"> and then</w:t>
      </w:r>
      <w:r>
        <w:rPr>
          <w:rFonts w:ascii="Times New Roman" w:hAnsi="Times New Roman" w:cs="Times New Roman"/>
          <w:sz w:val="24"/>
          <w:szCs w:val="24"/>
        </w:rPr>
        <w:t xml:space="preserve"> two follow-ups of the same program </w:t>
      </w:r>
      <w:r w:rsidR="009D6ADE">
        <w:rPr>
          <w:rFonts w:ascii="Times New Roman" w:hAnsi="Times New Roman" w:cs="Times New Roman"/>
          <w:sz w:val="24"/>
          <w:szCs w:val="24"/>
        </w:rPr>
        <w:t xml:space="preserve">1 </w:t>
      </w:r>
      <w:r>
        <w:rPr>
          <w:rFonts w:ascii="Times New Roman" w:hAnsi="Times New Roman" w:cs="Times New Roman"/>
          <w:sz w:val="24"/>
          <w:szCs w:val="24"/>
        </w:rPr>
        <w:t xml:space="preserve">and 4 </w:t>
      </w:r>
      <w:r w:rsidR="009D6ADE">
        <w:rPr>
          <w:rFonts w:ascii="Times New Roman" w:hAnsi="Times New Roman" w:cs="Times New Roman"/>
          <w:sz w:val="24"/>
          <w:szCs w:val="24"/>
        </w:rPr>
        <w:t>month</w:t>
      </w:r>
      <w:r>
        <w:rPr>
          <w:rFonts w:ascii="Times New Roman" w:hAnsi="Times New Roman" w:cs="Times New Roman"/>
          <w:sz w:val="24"/>
          <w:szCs w:val="24"/>
        </w:rPr>
        <w:t>s later</w:t>
      </w:r>
      <w:r w:rsidR="009D6ADE">
        <w:rPr>
          <w:rFonts w:ascii="Times New Roman" w:hAnsi="Times New Roman" w:cs="Times New Roman"/>
          <w:sz w:val="24"/>
          <w:szCs w:val="24"/>
        </w:rPr>
        <w:t xml:space="preserve">. The control group did not receive any form of intervention but were offered a 4 hour seminar on mindfulness </w:t>
      </w:r>
      <w:r>
        <w:rPr>
          <w:rFonts w:ascii="Times New Roman" w:hAnsi="Times New Roman" w:cs="Times New Roman"/>
          <w:sz w:val="24"/>
          <w:szCs w:val="24"/>
        </w:rPr>
        <w:t>to attend at the 1 month follow-</w:t>
      </w:r>
      <w:r w:rsidR="009D6ADE">
        <w:rPr>
          <w:rFonts w:ascii="Times New Roman" w:hAnsi="Times New Roman" w:cs="Times New Roman"/>
          <w:sz w:val="24"/>
          <w:szCs w:val="24"/>
        </w:rPr>
        <w:t xml:space="preserve">up. </w:t>
      </w:r>
      <w:r w:rsidR="007304DF">
        <w:rPr>
          <w:rFonts w:ascii="Times New Roman" w:hAnsi="Times New Roman" w:cs="Times New Roman"/>
          <w:sz w:val="24"/>
          <w:szCs w:val="24"/>
        </w:rPr>
        <w:t xml:space="preserve">A lack of participation resulted in </w:t>
      </w:r>
      <w:r w:rsidR="008035A2">
        <w:rPr>
          <w:rFonts w:ascii="Times New Roman" w:hAnsi="Times New Roman" w:cs="Times New Roman"/>
          <w:sz w:val="24"/>
          <w:szCs w:val="24"/>
        </w:rPr>
        <w:t>their data</w:t>
      </w:r>
      <w:r w:rsidR="009D6ADE">
        <w:rPr>
          <w:rFonts w:ascii="Times New Roman" w:hAnsi="Times New Roman" w:cs="Times New Roman"/>
          <w:sz w:val="24"/>
          <w:szCs w:val="24"/>
        </w:rPr>
        <w:t xml:space="preserve"> not </w:t>
      </w:r>
      <w:r w:rsidR="008035A2">
        <w:rPr>
          <w:rFonts w:ascii="Times New Roman" w:hAnsi="Times New Roman" w:cs="Times New Roman"/>
          <w:sz w:val="24"/>
          <w:szCs w:val="24"/>
        </w:rPr>
        <w:t xml:space="preserve">being </w:t>
      </w:r>
      <w:r w:rsidR="009D6ADE">
        <w:rPr>
          <w:rFonts w:ascii="Times New Roman" w:hAnsi="Times New Roman" w:cs="Times New Roman"/>
          <w:sz w:val="24"/>
          <w:szCs w:val="24"/>
        </w:rPr>
        <w:t>included</w:t>
      </w:r>
      <w:r w:rsidR="007304DF">
        <w:rPr>
          <w:rFonts w:ascii="Times New Roman" w:hAnsi="Times New Roman" w:cs="Times New Roman"/>
          <w:sz w:val="24"/>
          <w:szCs w:val="24"/>
        </w:rPr>
        <w:t xml:space="preserve">. </w:t>
      </w:r>
      <w:r w:rsidR="009D6ADE">
        <w:rPr>
          <w:rFonts w:ascii="Times New Roman" w:hAnsi="Times New Roman" w:cs="Times New Roman"/>
          <w:sz w:val="24"/>
          <w:szCs w:val="24"/>
        </w:rPr>
        <w:t xml:space="preserve">Both groups were </w:t>
      </w:r>
      <w:r w:rsidR="009D6ADE">
        <w:rPr>
          <w:rFonts w:ascii="Times New Roman" w:hAnsi="Times New Roman" w:cs="Times New Roman"/>
          <w:sz w:val="24"/>
          <w:szCs w:val="24"/>
        </w:rPr>
        <w:lastRenderedPageBreak/>
        <w:t>subject to the same pre- and post-test questionnaires</w:t>
      </w:r>
      <w:r w:rsidR="008035A2">
        <w:rPr>
          <w:rFonts w:ascii="Times New Roman" w:hAnsi="Times New Roman" w:cs="Times New Roman"/>
          <w:sz w:val="24"/>
          <w:szCs w:val="24"/>
        </w:rPr>
        <w:t xml:space="preserve"> that measured</w:t>
      </w:r>
      <w:r w:rsidR="009D6ADE">
        <w:rPr>
          <w:rFonts w:ascii="Times New Roman" w:hAnsi="Times New Roman" w:cs="Times New Roman"/>
          <w:sz w:val="24"/>
          <w:szCs w:val="24"/>
        </w:rPr>
        <w:t xml:space="preserve"> self compassion, resilience and mindfulness</w:t>
      </w:r>
      <w:r w:rsidR="008035A2">
        <w:rPr>
          <w:rFonts w:ascii="Times New Roman" w:hAnsi="Times New Roman" w:cs="Times New Roman"/>
          <w:sz w:val="24"/>
          <w:szCs w:val="24"/>
        </w:rPr>
        <w:t>; each intending</w:t>
      </w:r>
      <w:r w:rsidR="009D6ADE">
        <w:rPr>
          <w:rFonts w:ascii="Times New Roman" w:hAnsi="Times New Roman" w:cs="Times New Roman"/>
          <w:sz w:val="24"/>
          <w:szCs w:val="24"/>
        </w:rPr>
        <w:t xml:space="preserve"> to measure coping ability when faced </w:t>
      </w:r>
      <w:r w:rsidR="007304DF">
        <w:rPr>
          <w:rFonts w:ascii="Times New Roman" w:hAnsi="Times New Roman" w:cs="Times New Roman"/>
          <w:sz w:val="24"/>
          <w:szCs w:val="24"/>
        </w:rPr>
        <w:t>with adversity.</w:t>
      </w:r>
    </w:p>
    <w:p w:rsidR="009D6ADE" w:rsidRPr="009F23A1" w:rsidRDefault="009D6ADE" w:rsidP="00176066">
      <w:pPr>
        <w:spacing w:line="480" w:lineRule="auto"/>
        <w:ind w:firstLine="720"/>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The initial results showed little to no difference between the retreat group and the control group </w:t>
      </w:r>
      <w:r w:rsidR="006D38F1">
        <w:rPr>
          <w:rFonts w:ascii="Times New Roman" w:hAnsi="Times New Roman" w:cs="Times New Roman"/>
          <w:sz w:val="24"/>
          <w:szCs w:val="24"/>
        </w:rPr>
        <w:t>on</w:t>
      </w:r>
      <w:r>
        <w:rPr>
          <w:rFonts w:ascii="Times New Roman" w:hAnsi="Times New Roman" w:cs="Times New Roman"/>
          <w:sz w:val="24"/>
          <w:szCs w:val="24"/>
        </w:rPr>
        <w:t xml:space="preserve"> each </w:t>
      </w:r>
      <w:r w:rsidR="008035A2">
        <w:rPr>
          <w:rFonts w:ascii="Times New Roman" w:hAnsi="Times New Roman" w:cs="Times New Roman"/>
          <w:sz w:val="24"/>
          <w:szCs w:val="24"/>
        </w:rPr>
        <w:t>measure but</w:t>
      </w:r>
      <w:r w:rsidR="006D38F1">
        <w:rPr>
          <w:rFonts w:ascii="Times New Roman" w:hAnsi="Times New Roman" w:cs="Times New Roman"/>
          <w:sz w:val="24"/>
          <w:szCs w:val="24"/>
        </w:rPr>
        <w:t xml:space="preserve"> differences emerged in each data set at </w:t>
      </w:r>
      <w:r>
        <w:rPr>
          <w:rFonts w:ascii="Times New Roman" w:hAnsi="Times New Roman" w:cs="Times New Roman"/>
          <w:sz w:val="24"/>
          <w:szCs w:val="24"/>
        </w:rPr>
        <w:t>the 1 and 4</w:t>
      </w:r>
      <w:r w:rsidR="006D38F1">
        <w:rPr>
          <w:rFonts w:ascii="Times New Roman" w:hAnsi="Times New Roman" w:cs="Times New Roman"/>
          <w:sz w:val="24"/>
          <w:szCs w:val="24"/>
        </w:rPr>
        <w:t xml:space="preserve"> month follow-ups</w:t>
      </w:r>
      <w:r>
        <w:rPr>
          <w:rFonts w:ascii="Times New Roman" w:hAnsi="Times New Roman" w:cs="Times New Roman"/>
          <w:sz w:val="24"/>
          <w:szCs w:val="24"/>
        </w:rPr>
        <w:t>. The</w:t>
      </w:r>
      <w:r w:rsidR="00693153">
        <w:rPr>
          <w:rFonts w:ascii="Times New Roman" w:hAnsi="Times New Roman" w:cs="Times New Roman"/>
          <w:sz w:val="24"/>
          <w:szCs w:val="24"/>
        </w:rPr>
        <w:t xml:space="preserve"> resiliency levels at the 4 month follow up </w:t>
      </w:r>
      <w:r>
        <w:rPr>
          <w:rFonts w:ascii="Times New Roman" w:hAnsi="Times New Roman" w:cs="Times New Roman"/>
          <w:sz w:val="24"/>
          <w:szCs w:val="24"/>
        </w:rPr>
        <w:t>showed a</w:t>
      </w:r>
      <w:r w:rsidR="00693153">
        <w:rPr>
          <w:rFonts w:ascii="Times New Roman" w:hAnsi="Times New Roman" w:cs="Times New Roman"/>
          <w:sz w:val="24"/>
          <w:szCs w:val="24"/>
        </w:rPr>
        <w:t>n increase for the experimental group compared to the control group</w:t>
      </w:r>
      <w:r>
        <w:rPr>
          <w:rFonts w:ascii="Times New Roman" w:hAnsi="Times New Roman" w:cs="Times New Roman"/>
          <w:sz w:val="24"/>
          <w:szCs w:val="24"/>
        </w:rPr>
        <w:t xml:space="preserve">. </w:t>
      </w:r>
      <w:r w:rsidR="00693153">
        <w:rPr>
          <w:rFonts w:ascii="Times New Roman" w:hAnsi="Times New Roman" w:cs="Times New Roman"/>
          <w:sz w:val="24"/>
          <w:szCs w:val="24"/>
        </w:rPr>
        <w:t>Within the MMTP group t</w:t>
      </w:r>
      <w:r>
        <w:rPr>
          <w:rFonts w:ascii="Times New Roman" w:hAnsi="Times New Roman" w:cs="Times New Roman"/>
          <w:sz w:val="24"/>
          <w:szCs w:val="24"/>
        </w:rPr>
        <w:t xml:space="preserve">he </w:t>
      </w:r>
      <w:r w:rsidR="00693153">
        <w:rPr>
          <w:rFonts w:ascii="Times New Roman" w:hAnsi="Times New Roman" w:cs="Times New Roman"/>
          <w:sz w:val="24"/>
          <w:szCs w:val="24"/>
        </w:rPr>
        <w:t xml:space="preserve">levels of </w:t>
      </w:r>
      <w:r>
        <w:rPr>
          <w:rFonts w:ascii="Times New Roman" w:hAnsi="Times New Roman" w:cs="Times New Roman"/>
          <w:sz w:val="24"/>
          <w:szCs w:val="24"/>
        </w:rPr>
        <w:t xml:space="preserve">mindfulness </w:t>
      </w:r>
      <w:r w:rsidR="00693153">
        <w:rPr>
          <w:rFonts w:ascii="Times New Roman" w:hAnsi="Times New Roman" w:cs="Times New Roman"/>
          <w:sz w:val="24"/>
          <w:szCs w:val="24"/>
        </w:rPr>
        <w:t xml:space="preserve">showed improvement </w:t>
      </w:r>
      <w:r>
        <w:rPr>
          <w:rFonts w:ascii="Times New Roman" w:hAnsi="Times New Roman" w:cs="Times New Roman"/>
          <w:sz w:val="24"/>
          <w:szCs w:val="24"/>
        </w:rPr>
        <w:t xml:space="preserve">immediately after the retreat as well </w:t>
      </w:r>
      <w:r w:rsidR="00693153">
        <w:rPr>
          <w:rFonts w:ascii="Times New Roman" w:hAnsi="Times New Roman" w:cs="Times New Roman"/>
          <w:sz w:val="24"/>
          <w:szCs w:val="24"/>
        </w:rPr>
        <w:t>as the 1 and 4 month follow ups. There was also improvement in</w:t>
      </w:r>
      <w:r>
        <w:rPr>
          <w:rFonts w:ascii="Times New Roman" w:hAnsi="Times New Roman" w:cs="Times New Roman"/>
          <w:sz w:val="24"/>
          <w:szCs w:val="24"/>
        </w:rPr>
        <w:t xml:space="preserve"> self-compassion reports after the 1 month and 4 month follow </w:t>
      </w:r>
      <w:r w:rsidRPr="00F16855">
        <w:rPr>
          <w:rFonts w:ascii="Times New Roman" w:hAnsi="Times New Roman" w:cs="Times New Roman"/>
          <w:sz w:val="24"/>
          <w:szCs w:val="24"/>
        </w:rPr>
        <w:t xml:space="preserve">ups. </w:t>
      </w:r>
      <w:r w:rsidR="000705A9" w:rsidRPr="00F16855">
        <w:rPr>
          <w:rFonts w:ascii="Times New Roman" w:hAnsi="Times New Roman" w:cs="Times New Roman"/>
          <w:sz w:val="24"/>
          <w:szCs w:val="24"/>
        </w:rPr>
        <w:t>In addition to the previous benefits, 50%</w:t>
      </w:r>
      <w:r w:rsidR="00AF01DF">
        <w:rPr>
          <w:rFonts w:ascii="Times New Roman" w:hAnsi="Times New Roman" w:cs="Times New Roman"/>
          <w:sz w:val="24"/>
          <w:szCs w:val="24"/>
        </w:rPr>
        <w:t xml:space="preserve"> of</w:t>
      </w:r>
      <w:r w:rsidR="000705A9" w:rsidRPr="00F16855">
        <w:rPr>
          <w:rFonts w:ascii="Times New Roman" w:hAnsi="Times New Roman" w:cs="Times New Roman"/>
          <w:sz w:val="24"/>
          <w:szCs w:val="24"/>
        </w:rPr>
        <w:t xml:space="preserve"> the participants participated in meditative practice outside of the retreat which resulted in</w:t>
      </w:r>
      <w:r w:rsidRPr="00F16855">
        <w:rPr>
          <w:rFonts w:ascii="Times New Roman" w:hAnsi="Times New Roman" w:cs="Times New Roman"/>
          <w:sz w:val="24"/>
          <w:szCs w:val="24"/>
        </w:rPr>
        <w:t xml:space="preserve"> higher levels of resilience, mindfulness and self-compassion. </w:t>
      </w:r>
      <w:r w:rsidR="006653B5">
        <w:rPr>
          <w:rFonts w:ascii="Times New Roman" w:hAnsi="Times New Roman" w:cs="Times New Roman"/>
          <w:sz w:val="24"/>
          <w:szCs w:val="24"/>
        </w:rPr>
        <w:t xml:space="preserve">Some of the limiting factors </w:t>
      </w:r>
      <w:r w:rsidR="006653B5" w:rsidRPr="006653B5">
        <w:rPr>
          <w:rFonts w:ascii="Times New Roman" w:hAnsi="Times New Roman" w:cs="Times New Roman"/>
          <w:sz w:val="24"/>
          <w:szCs w:val="24"/>
        </w:rPr>
        <w:t xml:space="preserve">such as </w:t>
      </w:r>
      <w:r w:rsidRPr="006653B5">
        <w:rPr>
          <w:rFonts w:ascii="Times New Roman" w:hAnsi="Times New Roman" w:cs="Times New Roman"/>
          <w:sz w:val="24"/>
          <w:szCs w:val="24"/>
        </w:rPr>
        <w:t>small sample size, attrition of participants and the lack of follow up data for the control group at 1 month and 4 months</w:t>
      </w:r>
      <w:r w:rsidR="006653B5" w:rsidRPr="006653B5">
        <w:rPr>
          <w:rFonts w:ascii="Times New Roman" w:hAnsi="Times New Roman" w:cs="Times New Roman"/>
          <w:sz w:val="24"/>
          <w:szCs w:val="24"/>
        </w:rPr>
        <w:t xml:space="preserve"> contribute to several issues with their results</w:t>
      </w:r>
      <w:r w:rsidRPr="006653B5">
        <w:rPr>
          <w:rFonts w:ascii="Times New Roman" w:hAnsi="Times New Roman" w:cs="Times New Roman"/>
          <w:sz w:val="24"/>
          <w:szCs w:val="24"/>
        </w:rPr>
        <w:t xml:space="preserve">. </w:t>
      </w:r>
      <w:r w:rsidR="00F16855" w:rsidRPr="006653B5">
        <w:rPr>
          <w:rFonts w:ascii="Times New Roman" w:hAnsi="Times New Roman" w:cs="Times New Roman"/>
          <w:sz w:val="24"/>
          <w:szCs w:val="24"/>
        </w:rPr>
        <w:t>These</w:t>
      </w:r>
      <w:r w:rsidR="00F16855">
        <w:rPr>
          <w:rFonts w:ascii="Times New Roman" w:hAnsi="Times New Roman" w:cs="Times New Roman"/>
          <w:sz w:val="24"/>
          <w:szCs w:val="24"/>
        </w:rPr>
        <w:t xml:space="preserve"> findings are difficult to generalize beyond the study itself </w:t>
      </w:r>
      <w:r w:rsidR="00AF01DF">
        <w:rPr>
          <w:rFonts w:ascii="Times New Roman" w:hAnsi="Times New Roman" w:cs="Times New Roman"/>
          <w:sz w:val="24"/>
          <w:szCs w:val="24"/>
        </w:rPr>
        <w:t>with</w:t>
      </w:r>
      <w:r w:rsidR="00A55151" w:rsidRPr="00F16855">
        <w:rPr>
          <w:rFonts w:ascii="Times New Roman" w:hAnsi="Times New Roman" w:cs="Times New Roman"/>
          <w:sz w:val="24"/>
          <w:szCs w:val="24"/>
        </w:rPr>
        <w:t xml:space="preserve"> </w:t>
      </w:r>
      <w:r w:rsidR="00A55151">
        <w:rPr>
          <w:rFonts w:ascii="Times New Roman" w:hAnsi="Times New Roman" w:cs="Times New Roman"/>
          <w:sz w:val="24"/>
          <w:szCs w:val="24"/>
        </w:rPr>
        <w:t>the</w:t>
      </w:r>
      <w:r w:rsidR="00F16855">
        <w:rPr>
          <w:rFonts w:ascii="Times New Roman" w:hAnsi="Times New Roman" w:cs="Times New Roman"/>
          <w:sz w:val="24"/>
          <w:szCs w:val="24"/>
        </w:rPr>
        <w:t xml:space="preserve"> small sample size</w:t>
      </w:r>
      <w:r w:rsidR="00AF01DF">
        <w:rPr>
          <w:rFonts w:ascii="Times New Roman" w:hAnsi="Times New Roman" w:cs="Times New Roman"/>
          <w:sz w:val="24"/>
          <w:szCs w:val="24"/>
        </w:rPr>
        <w:t xml:space="preserve"> and narrow demographic</w:t>
      </w:r>
      <w:r w:rsidR="00F16855">
        <w:rPr>
          <w:rFonts w:ascii="Times New Roman" w:hAnsi="Times New Roman" w:cs="Times New Roman"/>
          <w:sz w:val="24"/>
          <w:szCs w:val="24"/>
        </w:rPr>
        <w:t>.</w:t>
      </w:r>
      <w:r w:rsidR="00D51E9C">
        <w:rPr>
          <w:rFonts w:ascii="Times New Roman" w:hAnsi="Times New Roman" w:cs="Times New Roman"/>
          <w:sz w:val="24"/>
          <w:szCs w:val="24"/>
        </w:rPr>
        <w:t xml:space="preserve"> The</w:t>
      </w:r>
      <w:r w:rsidR="009F23A1">
        <w:rPr>
          <w:rFonts w:ascii="Times New Roman" w:hAnsi="Times New Roman" w:cs="Times New Roman"/>
          <w:sz w:val="24"/>
          <w:szCs w:val="24"/>
        </w:rPr>
        <w:t xml:space="preserve"> data</w:t>
      </w:r>
      <w:r w:rsidR="00D51E9C">
        <w:rPr>
          <w:rFonts w:ascii="Times New Roman" w:hAnsi="Times New Roman" w:cs="Times New Roman"/>
          <w:sz w:val="24"/>
          <w:szCs w:val="24"/>
        </w:rPr>
        <w:t xml:space="preserve"> does, however, contribute</w:t>
      </w:r>
      <w:r w:rsidR="009F23A1">
        <w:rPr>
          <w:rFonts w:ascii="Times New Roman" w:hAnsi="Times New Roman" w:cs="Times New Roman"/>
          <w:sz w:val="24"/>
          <w:szCs w:val="24"/>
        </w:rPr>
        <w:t xml:space="preserve"> to the usefulness of </w:t>
      </w:r>
      <w:r w:rsidR="00E86428">
        <w:rPr>
          <w:rFonts w:ascii="Times New Roman" w:hAnsi="Times New Roman" w:cs="Times New Roman"/>
          <w:sz w:val="24"/>
          <w:szCs w:val="24"/>
        </w:rPr>
        <w:t>meditation</w:t>
      </w:r>
      <w:r w:rsidR="009F23A1">
        <w:rPr>
          <w:rFonts w:ascii="Times New Roman" w:hAnsi="Times New Roman" w:cs="Times New Roman"/>
          <w:sz w:val="24"/>
          <w:szCs w:val="24"/>
        </w:rPr>
        <w:t xml:space="preserve"> even when going beyond the </w:t>
      </w:r>
      <w:r w:rsidR="00E86428">
        <w:rPr>
          <w:rFonts w:ascii="Times New Roman" w:hAnsi="Times New Roman" w:cs="Times New Roman"/>
          <w:sz w:val="24"/>
          <w:szCs w:val="24"/>
        </w:rPr>
        <w:t>scope of its intended purpose.</w:t>
      </w:r>
    </w:p>
    <w:p w:rsidR="00893BBD" w:rsidRDefault="009F23A1" w:rsidP="00B93B39">
      <w:pPr>
        <w:spacing w:line="480" w:lineRule="auto"/>
        <w:ind w:firstLine="720"/>
        <w:rPr>
          <w:rFonts w:ascii="Times New Roman" w:hAnsi="Times New Roman" w:cs="Times New Roman"/>
          <w:sz w:val="24"/>
          <w:szCs w:val="24"/>
        </w:rPr>
      </w:pPr>
      <w:r w:rsidRPr="007F5023">
        <w:rPr>
          <w:rFonts w:ascii="Times New Roman" w:hAnsi="Times New Roman" w:cs="Times New Roman"/>
          <w:sz w:val="24"/>
          <w:szCs w:val="24"/>
        </w:rPr>
        <w:t>Weibel, McClintock, and Anderson</w:t>
      </w:r>
      <w:r>
        <w:rPr>
          <w:rFonts w:ascii="Times New Roman" w:hAnsi="Times New Roman" w:cs="Times New Roman"/>
          <w:sz w:val="24"/>
          <w:szCs w:val="24"/>
        </w:rPr>
        <w:t xml:space="preserve">’s (2016) </w:t>
      </w:r>
      <w:r w:rsidR="00E86428">
        <w:rPr>
          <w:rFonts w:ascii="Times New Roman" w:hAnsi="Times New Roman" w:cs="Times New Roman"/>
          <w:sz w:val="24"/>
          <w:szCs w:val="24"/>
        </w:rPr>
        <w:t xml:space="preserve">also looked just outside of what loving kindness meditation (LKM) was initially used for when they </w:t>
      </w:r>
      <w:r w:rsidR="00DA0BDA">
        <w:rPr>
          <w:rFonts w:ascii="Times New Roman" w:hAnsi="Times New Roman" w:cs="Times New Roman"/>
          <w:sz w:val="24"/>
          <w:szCs w:val="24"/>
        </w:rPr>
        <w:t>looked at</w:t>
      </w:r>
      <w:r w:rsidR="00E86428">
        <w:rPr>
          <w:rFonts w:ascii="Times New Roman" w:hAnsi="Times New Roman" w:cs="Times New Roman"/>
          <w:sz w:val="24"/>
          <w:szCs w:val="24"/>
        </w:rPr>
        <w:t xml:space="preserve"> </w:t>
      </w:r>
      <w:r>
        <w:rPr>
          <w:rFonts w:ascii="Times New Roman" w:hAnsi="Times New Roman" w:cs="Times New Roman"/>
          <w:sz w:val="24"/>
          <w:szCs w:val="24"/>
        </w:rPr>
        <w:t>its effect</w:t>
      </w:r>
      <w:r w:rsidR="00893BBD">
        <w:rPr>
          <w:rFonts w:ascii="Times New Roman" w:hAnsi="Times New Roman" w:cs="Times New Roman"/>
          <w:sz w:val="24"/>
          <w:szCs w:val="24"/>
        </w:rPr>
        <w:t xml:space="preserve">s on anxiety. They included 60 </w:t>
      </w:r>
      <w:r>
        <w:rPr>
          <w:rFonts w:ascii="Times New Roman" w:hAnsi="Times New Roman" w:cs="Times New Roman"/>
          <w:sz w:val="24"/>
          <w:szCs w:val="24"/>
        </w:rPr>
        <w:t>undergrad student participants primarily made up of Caucasian females with a mean age of 19.1 years old. They used several Likert scale measures to assess the anxi</w:t>
      </w:r>
      <w:r w:rsidR="00D51E9C">
        <w:rPr>
          <w:rFonts w:ascii="Times New Roman" w:hAnsi="Times New Roman" w:cs="Times New Roman"/>
          <w:sz w:val="24"/>
          <w:szCs w:val="24"/>
        </w:rPr>
        <w:t>ety levels of the participants</w:t>
      </w:r>
      <w:r>
        <w:rPr>
          <w:rFonts w:ascii="Times New Roman" w:hAnsi="Times New Roman" w:cs="Times New Roman"/>
          <w:sz w:val="24"/>
          <w:szCs w:val="24"/>
        </w:rPr>
        <w:t xml:space="preserve">. The participants were randomly assigned to either the LKM condition or the waitlist control condition. </w:t>
      </w:r>
      <w:r w:rsidR="00B93B39">
        <w:rPr>
          <w:rFonts w:ascii="Times New Roman" w:hAnsi="Times New Roman" w:cs="Times New Roman"/>
          <w:sz w:val="24"/>
          <w:szCs w:val="24"/>
        </w:rPr>
        <w:t>B</w:t>
      </w:r>
      <w:r>
        <w:rPr>
          <w:rFonts w:ascii="Times New Roman" w:hAnsi="Times New Roman" w:cs="Times New Roman"/>
          <w:sz w:val="24"/>
          <w:szCs w:val="24"/>
        </w:rPr>
        <w:t>aseline levels</w:t>
      </w:r>
      <w:r w:rsidR="00B93B39">
        <w:rPr>
          <w:rFonts w:ascii="Times New Roman" w:hAnsi="Times New Roman" w:cs="Times New Roman"/>
          <w:sz w:val="24"/>
          <w:szCs w:val="24"/>
        </w:rPr>
        <w:t xml:space="preserve"> for each group were done prior to the start of the study</w:t>
      </w:r>
      <w:r>
        <w:rPr>
          <w:rFonts w:ascii="Times New Roman" w:hAnsi="Times New Roman" w:cs="Times New Roman"/>
          <w:sz w:val="24"/>
          <w:szCs w:val="24"/>
        </w:rPr>
        <w:t xml:space="preserve">. Each condition lasted 4 weeks after which they were asked to do a post test assessment. A further follow-up assessment was done 8 weeks after completion in the form of a mail out to the </w:t>
      </w:r>
      <w:r>
        <w:rPr>
          <w:rFonts w:ascii="Times New Roman" w:hAnsi="Times New Roman" w:cs="Times New Roman"/>
          <w:sz w:val="24"/>
          <w:szCs w:val="24"/>
        </w:rPr>
        <w:lastRenderedPageBreak/>
        <w:t>participants. The LKM condition involved four 90 minute</w:t>
      </w:r>
      <w:r w:rsidR="00B93B39">
        <w:rPr>
          <w:rFonts w:ascii="Times New Roman" w:hAnsi="Times New Roman" w:cs="Times New Roman"/>
          <w:sz w:val="24"/>
          <w:szCs w:val="24"/>
        </w:rPr>
        <w:t xml:space="preserve"> recorded</w:t>
      </w:r>
      <w:r>
        <w:rPr>
          <w:rFonts w:ascii="Times New Roman" w:hAnsi="Times New Roman" w:cs="Times New Roman"/>
          <w:sz w:val="24"/>
          <w:szCs w:val="24"/>
        </w:rPr>
        <w:t xml:space="preserve"> sessions per week for 4 weeks. The participants were assigned to three different groups all with different facilitators. Each facilitator was told to do the same techniques for each of their sessions. The participants were also encouraged to practice </w:t>
      </w:r>
      <w:r w:rsidR="00B93B39">
        <w:rPr>
          <w:rFonts w:ascii="Times New Roman" w:hAnsi="Times New Roman" w:cs="Times New Roman"/>
          <w:sz w:val="24"/>
          <w:szCs w:val="24"/>
        </w:rPr>
        <w:t>outside of the study as much as possible</w:t>
      </w:r>
      <w:r w:rsidR="00893BBD">
        <w:rPr>
          <w:rFonts w:ascii="Times New Roman" w:hAnsi="Times New Roman" w:cs="Times New Roman"/>
          <w:sz w:val="24"/>
          <w:szCs w:val="24"/>
        </w:rPr>
        <w:t>.</w:t>
      </w:r>
    </w:p>
    <w:p w:rsidR="00B93B39" w:rsidRDefault="009F23A1" w:rsidP="00B93B39">
      <w:pPr>
        <w:spacing w:line="480" w:lineRule="auto"/>
        <w:ind w:firstLine="720"/>
        <w:rPr>
          <w:rFonts w:ascii="Times New Roman" w:hAnsi="Times New Roman" w:cs="Times New Roman"/>
          <w:color w:val="E36C0A" w:themeColor="accent6" w:themeShade="BF"/>
          <w:sz w:val="24"/>
          <w:szCs w:val="24"/>
        </w:rPr>
      </w:pPr>
      <w:r>
        <w:rPr>
          <w:rFonts w:ascii="Times New Roman" w:hAnsi="Times New Roman" w:cs="Times New Roman"/>
          <w:sz w:val="24"/>
          <w:szCs w:val="24"/>
        </w:rPr>
        <w:t>The results of the study showed that there was no statistically significant difference between the control group and the experimental group when they looked at anxiety. There was, however, a positive result for the measures of self compassion and compassionate love both between groups and within groups.  Ultimately</w:t>
      </w:r>
      <w:r w:rsidRPr="00BA7141">
        <w:t xml:space="preserve"> </w:t>
      </w:r>
      <w:r w:rsidRPr="00BA7141">
        <w:rPr>
          <w:rFonts w:ascii="Times New Roman" w:hAnsi="Times New Roman" w:cs="Times New Roman"/>
          <w:sz w:val="24"/>
          <w:szCs w:val="24"/>
        </w:rPr>
        <w:t>Weibel, McClintock</w:t>
      </w:r>
      <w:r w:rsidR="00970F48">
        <w:rPr>
          <w:rFonts w:ascii="Times New Roman" w:hAnsi="Times New Roman" w:cs="Times New Roman"/>
          <w:sz w:val="24"/>
          <w:szCs w:val="24"/>
        </w:rPr>
        <w:t xml:space="preserve"> and</w:t>
      </w:r>
      <w:r w:rsidRPr="00BA7141">
        <w:rPr>
          <w:rFonts w:ascii="Times New Roman" w:hAnsi="Times New Roman" w:cs="Times New Roman"/>
          <w:sz w:val="24"/>
          <w:szCs w:val="24"/>
        </w:rPr>
        <w:t xml:space="preserve"> Anderson</w:t>
      </w:r>
      <w:r w:rsidR="00970F48">
        <w:rPr>
          <w:rFonts w:ascii="Times New Roman" w:hAnsi="Times New Roman" w:cs="Times New Roman"/>
          <w:sz w:val="24"/>
          <w:szCs w:val="24"/>
        </w:rPr>
        <w:t xml:space="preserve"> (2016)</w:t>
      </w:r>
      <w:r>
        <w:rPr>
          <w:rFonts w:ascii="Times New Roman" w:hAnsi="Times New Roman" w:cs="Times New Roman"/>
          <w:sz w:val="24"/>
          <w:szCs w:val="24"/>
        </w:rPr>
        <w:t xml:space="preserve"> were not able to show that LKM </w:t>
      </w:r>
      <w:r w:rsidR="00970F48">
        <w:rPr>
          <w:rFonts w:ascii="Times New Roman" w:hAnsi="Times New Roman" w:cs="Times New Roman"/>
          <w:sz w:val="24"/>
          <w:szCs w:val="24"/>
        </w:rPr>
        <w:t>was</w:t>
      </w:r>
      <w:r>
        <w:rPr>
          <w:rFonts w:ascii="Times New Roman" w:hAnsi="Times New Roman" w:cs="Times New Roman"/>
          <w:sz w:val="24"/>
          <w:szCs w:val="24"/>
        </w:rPr>
        <w:t xml:space="preserve"> well suited to help alleviate anxiety</w:t>
      </w:r>
      <w:r w:rsidR="00970F48">
        <w:rPr>
          <w:rFonts w:ascii="Times New Roman" w:hAnsi="Times New Roman" w:cs="Times New Roman"/>
          <w:sz w:val="24"/>
          <w:szCs w:val="24"/>
        </w:rPr>
        <w:t>. I</w:t>
      </w:r>
      <w:r>
        <w:rPr>
          <w:rFonts w:ascii="Times New Roman" w:hAnsi="Times New Roman" w:cs="Times New Roman"/>
          <w:sz w:val="24"/>
          <w:szCs w:val="24"/>
        </w:rPr>
        <w:t>t does</w:t>
      </w:r>
      <w:r w:rsidR="006653B5">
        <w:rPr>
          <w:rFonts w:ascii="Times New Roman" w:hAnsi="Times New Roman" w:cs="Times New Roman"/>
          <w:sz w:val="24"/>
          <w:szCs w:val="24"/>
        </w:rPr>
        <w:t>, however,</w:t>
      </w:r>
      <w:r>
        <w:rPr>
          <w:rFonts w:ascii="Times New Roman" w:hAnsi="Times New Roman" w:cs="Times New Roman"/>
          <w:sz w:val="24"/>
          <w:szCs w:val="24"/>
        </w:rPr>
        <w:t xml:space="preserve"> back up previous research that shows it could be usefulness in treating depression, social anxiety and other disorders that are related to shame and self hatred. </w:t>
      </w:r>
      <w:r w:rsidR="00893BBD">
        <w:rPr>
          <w:rFonts w:ascii="Times New Roman" w:hAnsi="Times New Roman" w:cs="Times New Roman"/>
          <w:sz w:val="24"/>
          <w:szCs w:val="24"/>
        </w:rPr>
        <w:t>With the majority of the participants being young white females, it is difficult to apply these results</w:t>
      </w:r>
      <w:r>
        <w:rPr>
          <w:rFonts w:ascii="Times New Roman" w:hAnsi="Times New Roman" w:cs="Times New Roman"/>
          <w:sz w:val="24"/>
          <w:szCs w:val="24"/>
        </w:rPr>
        <w:t xml:space="preserve"> more broadly. The researchers did attempt to account for teaching biases with three separate facilitators in the LKM condition, result</w:t>
      </w:r>
      <w:r w:rsidR="00893BBD">
        <w:rPr>
          <w:rFonts w:ascii="Times New Roman" w:hAnsi="Times New Roman" w:cs="Times New Roman"/>
          <w:sz w:val="24"/>
          <w:szCs w:val="24"/>
        </w:rPr>
        <w:t>ing</w:t>
      </w:r>
      <w:r>
        <w:rPr>
          <w:rFonts w:ascii="Times New Roman" w:hAnsi="Times New Roman" w:cs="Times New Roman"/>
          <w:sz w:val="24"/>
          <w:szCs w:val="24"/>
        </w:rPr>
        <w:t xml:space="preserve"> in d</w:t>
      </w:r>
      <w:r w:rsidR="00970F48">
        <w:rPr>
          <w:rFonts w:ascii="Times New Roman" w:hAnsi="Times New Roman" w:cs="Times New Roman"/>
          <w:sz w:val="24"/>
          <w:szCs w:val="24"/>
        </w:rPr>
        <w:t>ata that was continuous</w:t>
      </w:r>
      <w:r>
        <w:rPr>
          <w:rFonts w:ascii="Times New Roman" w:hAnsi="Times New Roman" w:cs="Times New Roman"/>
          <w:sz w:val="24"/>
          <w:szCs w:val="24"/>
        </w:rPr>
        <w:t xml:space="preserve"> between groups, </w:t>
      </w:r>
      <w:r w:rsidR="00893BBD">
        <w:rPr>
          <w:rFonts w:ascii="Times New Roman" w:hAnsi="Times New Roman" w:cs="Times New Roman"/>
          <w:sz w:val="24"/>
          <w:szCs w:val="24"/>
        </w:rPr>
        <w:t>indicating</w:t>
      </w:r>
      <w:r>
        <w:rPr>
          <w:rFonts w:ascii="Times New Roman" w:hAnsi="Times New Roman" w:cs="Times New Roman"/>
          <w:sz w:val="24"/>
          <w:szCs w:val="24"/>
        </w:rPr>
        <w:t xml:space="preserve"> that it was the actual LKM that helped increase compassion and not just the facilitator.</w:t>
      </w:r>
      <w:r w:rsidR="00970F48">
        <w:rPr>
          <w:rFonts w:ascii="Times New Roman" w:hAnsi="Times New Roman" w:cs="Times New Roman"/>
          <w:sz w:val="24"/>
          <w:szCs w:val="24"/>
        </w:rPr>
        <w:t xml:space="preserve"> Within the data they collected, they were able to show a positive effect for self-other compassion which is something that may </w:t>
      </w:r>
      <w:r w:rsidR="00893BBD">
        <w:rPr>
          <w:rFonts w:ascii="Times New Roman" w:hAnsi="Times New Roman" w:cs="Times New Roman"/>
          <w:sz w:val="24"/>
          <w:szCs w:val="24"/>
        </w:rPr>
        <w:t xml:space="preserve">be useful in </w:t>
      </w:r>
      <w:r w:rsidR="00970F48">
        <w:rPr>
          <w:rFonts w:ascii="Times New Roman" w:hAnsi="Times New Roman" w:cs="Times New Roman"/>
          <w:sz w:val="24"/>
          <w:szCs w:val="24"/>
        </w:rPr>
        <w:t>help</w:t>
      </w:r>
      <w:r w:rsidR="00893BBD">
        <w:rPr>
          <w:rFonts w:ascii="Times New Roman" w:hAnsi="Times New Roman" w:cs="Times New Roman"/>
          <w:sz w:val="24"/>
          <w:szCs w:val="24"/>
        </w:rPr>
        <w:t>ing</w:t>
      </w:r>
      <w:r w:rsidR="00970F48">
        <w:rPr>
          <w:rFonts w:ascii="Times New Roman" w:hAnsi="Times New Roman" w:cs="Times New Roman"/>
          <w:sz w:val="24"/>
          <w:szCs w:val="24"/>
        </w:rPr>
        <w:t xml:space="preserve"> people deal with daily stress.</w:t>
      </w:r>
    </w:p>
    <w:p w:rsidR="00893BBD" w:rsidRDefault="00B93B39" w:rsidP="00B93B39">
      <w:pPr>
        <w:spacing w:line="480" w:lineRule="auto"/>
        <w:ind w:firstLine="720"/>
        <w:rPr>
          <w:rFonts w:ascii="Times New Roman" w:hAnsi="Times New Roman" w:cs="Times New Roman"/>
          <w:sz w:val="24"/>
          <w:szCs w:val="24"/>
        </w:rPr>
      </w:pPr>
      <w:r w:rsidRPr="00B93B39">
        <w:rPr>
          <w:rFonts w:ascii="Times New Roman" w:hAnsi="Times New Roman" w:cs="Times New Roman"/>
          <w:sz w:val="24"/>
          <w:szCs w:val="24"/>
        </w:rPr>
        <w:t xml:space="preserve">Sorensen, Steindl, Dingle </w:t>
      </w:r>
      <w:r w:rsidR="008D1EE8">
        <w:rPr>
          <w:rFonts w:ascii="Times New Roman" w:hAnsi="Times New Roman" w:cs="Times New Roman"/>
          <w:sz w:val="24"/>
          <w:szCs w:val="24"/>
        </w:rPr>
        <w:t>and</w:t>
      </w:r>
      <w:r w:rsidRPr="00B93B39">
        <w:rPr>
          <w:rFonts w:ascii="Times New Roman" w:hAnsi="Times New Roman" w:cs="Times New Roman"/>
          <w:sz w:val="24"/>
          <w:szCs w:val="24"/>
        </w:rPr>
        <w:t xml:space="preserve"> Garcia (2018) </w:t>
      </w:r>
      <w:r w:rsidR="00DA0BDA">
        <w:rPr>
          <w:rFonts w:ascii="Times New Roman" w:hAnsi="Times New Roman" w:cs="Times New Roman"/>
          <w:sz w:val="24"/>
          <w:szCs w:val="24"/>
        </w:rPr>
        <w:t xml:space="preserve">looked at </w:t>
      </w:r>
      <w:r w:rsidR="00970F48">
        <w:rPr>
          <w:rFonts w:ascii="Times New Roman" w:hAnsi="Times New Roman" w:cs="Times New Roman"/>
          <w:sz w:val="24"/>
          <w:szCs w:val="24"/>
        </w:rPr>
        <w:t>LKM</w:t>
      </w:r>
      <w:r w:rsidR="00DA0BDA">
        <w:rPr>
          <w:rFonts w:ascii="Times New Roman" w:hAnsi="Times New Roman" w:cs="Times New Roman"/>
          <w:sz w:val="24"/>
          <w:szCs w:val="24"/>
        </w:rPr>
        <w:t xml:space="preserve"> and its effects on well-being and the ability to deal with stress in daily</w:t>
      </w:r>
      <w:r w:rsidR="00CC30C2">
        <w:rPr>
          <w:rFonts w:ascii="Times New Roman" w:hAnsi="Times New Roman" w:cs="Times New Roman"/>
          <w:sz w:val="24"/>
          <w:szCs w:val="24"/>
        </w:rPr>
        <w:t xml:space="preserve"> life. They compared LKM</w:t>
      </w:r>
      <w:r w:rsidR="00DA0BDA">
        <w:rPr>
          <w:rFonts w:ascii="Times New Roman" w:hAnsi="Times New Roman" w:cs="Times New Roman"/>
          <w:sz w:val="24"/>
          <w:szCs w:val="24"/>
        </w:rPr>
        <w:t xml:space="preserve"> accompanied by </w:t>
      </w:r>
      <w:r w:rsidR="00745428">
        <w:rPr>
          <w:rFonts w:ascii="Times New Roman" w:hAnsi="Times New Roman" w:cs="Times New Roman"/>
          <w:sz w:val="24"/>
          <w:szCs w:val="24"/>
        </w:rPr>
        <w:t>music,</w:t>
      </w:r>
      <w:r w:rsidR="00DA0BDA">
        <w:rPr>
          <w:rFonts w:ascii="Times New Roman" w:hAnsi="Times New Roman" w:cs="Times New Roman"/>
          <w:sz w:val="24"/>
          <w:szCs w:val="24"/>
        </w:rPr>
        <w:t xml:space="preserve"> </w:t>
      </w:r>
      <w:r w:rsidR="00745428">
        <w:rPr>
          <w:rFonts w:ascii="Times New Roman" w:hAnsi="Times New Roman" w:cs="Times New Roman"/>
          <w:sz w:val="24"/>
          <w:szCs w:val="24"/>
        </w:rPr>
        <w:t>just</w:t>
      </w:r>
      <w:r w:rsidR="00DA0BDA">
        <w:rPr>
          <w:rFonts w:ascii="Times New Roman" w:hAnsi="Times New Roman" w:cs="Times New Roman"/>
          <w:sz w:val="24"/>
          <w:szCs w:val="24"/>
        </w:rPr>
        <w:t xml:space="preserve"> LKM and music alone to determine if the mixture of LKM and music, </w:t>
      </w:r>
      <w:r w:rsidR="00745428">
        <w:rPr>
          <w:rFonts w:ascii="Times New Roman" w:hAnsi="Times New Roman" w:cs="Times New Roman"/>
          <w:sz w:val="24"/>
          <w:szCs w:val="24"/>
        </w:rPr>
        <w:t>known as</w:t>
      </w:r>
      <w:r w:rsidR="00DA0BDA">
        <w:rPr>
          <w:rFonts w:ascii="Times New Roman" w:hAnsi="Times New Roman" w:cs="Times New Roman"/>
          <w:sz w:val="24"/>
          <w:szCs w:val="24"/>
        </w:rPr>
        <w:t xml:space="preserve"> Convergence, was a better means of developing well-b</w:t>
      </w:r>
      <w:r w:rsidR="00745428">
        <w:rPr>
          <w:rFonts w:ascii="Times New Roman" w:hAnsi="Times New Roman" w:cs="Times New Roman"/>
          <w:sz w:val="24"/>
          <w:szCs w:val="24"/>
        </w:rPr>
        <w:t>eing than just one or the other</w:t>
      </w:r>
      <w:r w:rsidR="00DA0BDA">
        <w:rPr>
          <w:rFonts w:ascii="Times New Roman" w:hAnsi="Times New Roman" w:cs="Times New Roman"/>
          <w:sz w:val="24"/>
          <w:szCs w:val="24"/>
        </w:rPr>
        <w:t xml:space="preserve">. They were split into the three groups: Convergence, LKM, and music. The participants </w:t>
      </w:r>
      <w:r w:rsidR="00745428">
        <w:rPr>
          <w:rFonts w:ascii="Times New Roman" w:hAnsi="Times New Roman" w:cs="Times New Roman"/>
          <w:sz w:val="24"/>
          <w:szCs w:val="24"/>
        </w:rPr>
        <w:t>(N = 78) were made up of</w:t>
      </w:r>
      <w:r w:rsidR="00DA0BDA">
        <w:rPr>
          <w:rFonts w:ascii="Times New Roman" w:hAnsi="Times New Roman" w:cs="Times New Roman"/>
          <w:sz w:val="24"/>
          <w:szCs w:val="24"/>
        </w:rPr>
        <w:t xml:space="preserve"> mostly </w:t>
      </w:r>
      <w:r w:rsidR="00745428">
        <w:rPr>
          <w:rFonts w:ascii="Times New Roman" w:hAnsi="Times New Roman" w:cs="Times New Roman"/>
          <w:sz w:val="24"/>
          <w:szCs w:val="24"/>
        </w:rPr>
        <w:t>Caucasian females</w:t>
      </w:r>
      <w:r w:rsidR="00DA0BDA">
        <w:rPr>
          <w:rFonts w:ascii="Times New Roman" w:hAnsi="Times New Roman" w:cs="Times New Roman"/>
          <w:sz w:val="24"/>
          <w:szCs w:val="24"/>
        </w:rPr>
        <w:t xml:space="preserve">. </w:t>
      </w:r>
      <w:r w:rsidRPr="0048451D">
        <w:rPr>
          <w:rFonts w:ascii="Times New Roman" w:hAnsi="Times New Roman" w:cs="Times New Roman"/>
          <w:sz w:val="24"/>
          <w:szCs w:val="24"/>
        </w:rPr>
        <w:t xml:space="preserve">Sorensen et al. (2018) </w:t>
      </w:r>
      <w:r w:rsidR="00DA0BDA" w:rsidRPr="0048451D">
        <w:rPr>
          <w:rFonts w:ascii="Times New Roman" w:hAnsi="Times New Roman" w:cs="Times New Roman"/>
          <w:sz w:val="24"/>
          <w:szCs w:val="24"/>
        </w:rPr>
        <w:t>pre-teste</w:t>
      </w:r>
      <w:r w:rsidR="0048451D" w:rsidRPr="0048451D">
        <w:rPr>
          <w:rFonts w:ascii="Times New Roman" w:hAnsi="Times New Roman" w:cs="Times New Roman"/>
          <w:sz w:val="24"/>
          <w:szCs w:val="24"/>
        </w:rPr>
        <w:t>d each participant for baseline levels</w:t>
      </w:r>
      <w:r w:rsidR="00DA0BDA" w:rsidRPr="0048451D">
        <w:rPr>
          <w:rFonts w:ascii="Times New Roman" w:hAnsi="Times New Roman" w:cs="Times New Roman"/>
          <w:sz w:val="24"/>
          <w:szCs w:val="24"/>
        </w:rPr>
        <w:t xml:space="preserve"> </w:t>
      </w:r>
      <w:r w:rsidR="0048451D" w:rsidRPr="0048451D">
        <w:rPr>
          <w:rFonts w:ascii="Times New Roman" w:hAnsi="Times New Roman" w:cs="Times New Roman"/>
          <w:sz w:val="24"/>
          <w:szCs w:val="24"/>
        </w:rPr>
        <w:t>by</w:t>
      </w:r>
      <w:r w:rsidR="00DA0BDA" w:rsidRPr="0048451D">
        <w:rPr>
          <w:rFonts w:ascii="Times New Roman" w:hAnsi="Times New Roman" w:cs="Times New Roman"/>
          <w:sz w:val="24"/>
          <w:szCs w:val="24"/>
        </w:rPr>
        <w:t xml:space="preserve"> </w:t>
      </w:r>
      <w:r w:rsidR="00DA0BDA" w:rsidRPr="0048451D">
        <w:rPr>
          <w:rFonts w:ascii="Times New Roman" w:hAnsi="Times New Roman" w:cs="Times New Roman"/>
          <w:sz w:val="24"/>
          <w:szCs w:val="24"/>
        </w:rPr>
        <w:lastRenderedPageBreak/>
        <w:t>gather</w:t>
      </w:r>
      <w:r w:rsidR="0048451D" w:rsidRPr="0048451D">
        <w:rPr>
          <w:rFonts w:ascii="Times New Roman" w:hAnsi="Times New Roman" w:cs="Times New Roman"/>
          <w:sz w:val="24"/>
          <w:szCs w:val="24"/>
        </w:rPr>
        <w:t>ing</w:t>
      </w:r>
      <w:r w:rsidR="00DA0BDA" w:rsidRPr="0048451D">
        <w:rPr>
          <w:rFonts w:ascii="Times New Roman" w:hAnsi="Times New Roman" w:cs="Times New Roman"/>
          <w:sz w:val="24"/>
          <w:szCs w:val="24"/>
        </w:rPr>
        <w:t xml:space="preserve"> information r</w:t>
      </w:r>
      <w:r w:rsidR="00DA0BDA">
        <w:rPr>
          <w:rFonts w:ascii="Times New Roman" w:hAnsi="Times New Roman" w:cs="Times New Roman"/>
          <w:sz w:val="24"/>
          <w:szCs w:val="24"/>
        </w:rPr>
        <w:t>egardin</w:t>
      </w:r>
      <w:r w:rsidR="0048451D">
        <w:rPr>
          <w:rFonts w:ascii="Times New Roman" w:hAnsi="Times New Roman" w:cs="Times New Roman"/>
          <w:sz w:val="24"/>
          <w:szCs w:val="24"/>
        </w:rPr>
        <w:t>g the participant’s mindfulness, distress, fear of compassion</w:t>
      </w:r>
      <w:r w:rsidR="00DA0BDA">
        <w:rPr>
          <w:rFonts w:ascii="Times New Roman" w:hAnsi="Times New Roman" w:cs="Times New Roman"/>
          <w:sz w:val="24"/>
          <w:szCs w:val="24"/>
        </w:rPr>
        <w:t xml:space="preserve">, well being and self compassion </w:t>
      </w:r>
      <w:r w:rsidR="0048451D">
        <w:rPr>
          <w:rFonts w:ascii="Times New Roman" w:hAnsi="Times New Roman" w:cs="Times New Roman"/>
          <w:sz w:val="24"/>
          <w:szCs w:val="24"/>
        </w:rPr>
        <w:t xml:space="preserve">using </w:t>
      </w:r>
      <w:r w:rsidR="007304DF">
        <w:rPr>
          <w:rFonts w:ascii="Times New Roman" w:hAnsi="Times New Roman" w:cs="Times New Roman"/>
          <w:sz w:val="24"/>
          <w:szCs w:val="24"/>
        </w:rPr>
        <w:t>several questionnaires</w:t>
      </w:r>
      <w:r w:rsidR="00DA0BDA">
        <w:rPr>
          <w:rFonts w:ascii="Times New Roman" w:hAnsi="Times New Roman" w:cs="Times New Roman"/>
          <w:sz w:val="24"/>
          <w:szCs w:val="24"/>
        </w:rPr>
        <w:t>. Each questionnaire used a Likert-scale to evaluate each metric. The study was done over three weeks with a follow up four weeks later. Each group did one of the three workshops for 2 hours for three consecutive Saturdays. They were also given material to practice at home along with a</w:t>
      </w:r>
      <w:r w:rsidR="00893BBD">
        <w:rPr>
          <w:rFonts w:ascii="Times New Roman" w:hAnsi="Times New Roman" w:cs="Times New Roman"/>
          <w:sz w:val="24"/>
          <w:szCs w:val="24"/>
        </w:rPr>
        <w:t xml:space="preserve"> diary to track their progress.</w:t>
      </w:r>
    </w:p>
    <w:p w:rsidR="00DA0BDA" w:rsidRPr="00B93B39" w:rsidRDefault="00DA0BDA" w:rsidP="00B93B39">
      <w:pPr>
        <w:spacing w:line="480" w:lineRule="auto"/>
        <w:ind w:firstLine="720"/>
        <w:rPr>
          <w:rFonts w:ascii="Times New Roman" w:hAnsi="Times New Roman" w:cs="Times New Roman"/>
          <w:color w:val="E36C0A" w:themeColor="accent6" w:themeShade="BF"/>
          <w:sz w:val="24"/>
          <w:szCs w:val="24"/>
        </w:rPr>
      </w:pPr>
      <w:r>
        <w:rPr>
          <w:rFonts w:ascii="Times New Roman" w:hAnsi="Times New Roman" w:cs="Times New Roman"/>
          <w:sz w:val="24"/>
          <w:szCs w:val="24"/>
        </w:rPr>
        <w:t xml:space="preserve">The results of the study show that there was a statistically significant change from </w:t>
      </w:r>
      <w:r w:rsidR="00893BBD">
        <w:rPr>
          <w:rFonts w:ascii="Times New Roman" w:hAnsi="Times New Roman" w:cs="Times New Roman"/>
          <w:sz w:val="24"/>
          <w:szCs w:val="24"/>
        </w:rPr>
        <w:t>start</w:t>
      </w:r>
      <w:r>
        <w:rPr>
          <w:rFonts w:ascii="Times New Roman" w:hAnsi="Times New Roman" w:cs="Times New Roman"/>
          <w:sz w:val="24"/>
          <w:szCs w:val="24"/>
        </w:rPr>
        <w:t xml:space="preserve"> to </w:t>
      </w:r>
      <w:r w:rsidR="00893BBD">
        <w:rPr>
          <w:rFonts w:ascii="Times New Roman" w:hAnsi="Times New Roman" w:cs="Times New Roman"/>
          <w:sz w:val="24"/>
          <w:szCs w:val="24"/>
        </w:rPr>
        <w:t>finish</w:t>
      </w:r>
      <w:r>
        <w:rPr>
          <w:rFonts w:ascii="Times New Roman" w:hAnsi="Times New Roman" w:cs="Times New Roman"/>
          <w:sz w:val="24"/>
          <w:szCs w:val="24"/>
        </w:rPr>
        <w:t xml:space="preserve"> of the study in all groups. The well being effect was shown in all groups as well as an improvement in mindfulness. However, the hypothesis that Convergence was a better means of instilling positive affect w</w:t>
      </w:r>
      <w:r w:rsidR="0048451D">
        <w:rPr>
          <w:rFonts w:ascii="Times New Roman" w:hAnsi="Times New Roman" w:cs="Times New Roman"/>
          <w:sz w:val="24"/>
          <w:szCs w:val="24"/>
        </w:rPr>
        <w:t>as not found within the study as t</w:t>
      </w:r>
      <w:r>
        <w:rPr>
          <w:rFonts w:ascii="Times New Roman" w:hAnsi="Times New Roman" w:cs="Times New Roman"/>
          <w:sz w:val="24"/>
          <w:szCs w:val="24"/>
        </w:rPr>
        <w:t xml:space="preserve">he two other methods were shown to be just as successful. Overall the main hypothesis that LKM improves self and other compassion was supported, but is significantly mitigated by the fact that simply listening to music is just as effective as meditation. A potential confound in this study was the fact that the Convergence group </w:t>
      </w:r>
      <w:r w:rsidR="0048451D">
        <w:rPr>
          <w:rFonts w:ascii="Times New Roman" w:hAnsi="Times New Roman" w:cs="Times New Roman"/>
          <w:sz w:val="24"/>
          <w:szCs w:val="24"/>
        </w:rPr>
        <w:t>listened to</w:t>
      </w:r>
      <w:r>
        <w:rPr>
          <w:rFonts w:ascii="Times New Roman" w:hAnsi="Times New Roman" w:cs="Times New Roman"/>
          <w:sz w:val="24"/>
          <w:szCs w:val="24"/>
        </w:rPr>
        <w:t xml:space="preserve"> specific guitar music while the music only group </w:t>
      </w:r>
      <w:r w:rsidR="00893BBD">
        <w:rPr>
          <w:rFonts w:ascii="Times New Roman" w:hAnsi="Times New Roman" w:cs="Times New Roman"/>
          <w:sz w:val="24"/>
          <w:szCs w:val="24"/>
        </w:rPr>
        <w:t>had their choice of music</w:t>
      </w:r>
      <w:r w:rsidR="0048451D">
        <w:rPr>
          <w:rFonts w:ascii="Times New Roman" w:hAnsi="Times New Roman" w:cs="Times New Roman"/>
          <w:sz w:val="24"/>
          <w:szCs w:val="24"/>
        </w:rPr>
        <w:t xml:space="preserve">. It’s possible </w:t>
      </w:r>
      <w:r>
        <w:rPr>
          <w:rFonts w:ascii="Times New Roman" w:hAnsi="Times New Roman" w:cs="Times New Roman"/>
          <w:sz w:val="24"/>
          <w:szCs w:val="24"/>
        </w:rPr>
        <w:t xml:space="preserve">the </w:t>
      </w:r>
      <w:r w:rsidR="00893BBD">
        <w:rPr>
          <w:rFonts w:ascii="Times New Roman" w:hAnsi="Times New Roman" w:cs="Times New Roman"/>
          <w:sz w:val="24"/>
          <w:szCs w:val="24"/>
        </w:rPr>
        <w:t xml:space="preserve">chosen </w:t>
      </w:r>
      <w:r>
        <w:rPr>
          <w:rFonts w:ascii="Times New Roman" w:hAnsi="Times New Roman" w:cs="Times New Roman"/>
          <w:sz w:val="24"/>
          <w:szCs w:val="24"/>
        </w:rPr>
        <w:t>music</w:t>
      </w:r>
      <w:r w:rsidR="00893BBD">
        <w:rPr>
          <w:rFonts w:ascii="Times New Roman" w:hAnsi="Times New Roman" w:cs="Times New Roman"/>
          <w:sz w:val="24"/>
          <w:szCs w:val="24"/>
        </w:rPr>
        <w:t xml:space="preserve"> for the Convergence</w:t>
      </w:r>
      <w:r>
        <w:rPr>
          <w:rFonts w:ascii="Times New Roman" w:hAnsi="Times New Roman" w:cs="Times New Roman"/>
          <w:sz w:val="24"/>
          <w:szCs w:val="24"/>
        </w:rPr>
        <w:t xml:space="preserve"> was not to the participants liking, altering the effectiveness of the meditation. Sorensen et al. </w:t>
      </w:r>
      <w:r w:rsidR="00CC30C2">
        <w:rPr>
          <w:rFonts w:ascii="Times New Roman" w:hAnsi="Times New Roman" w:cs="Times New Roman"/>
          <w:sz w:val="24"/>
          <w:szCs w:val="24"/>
        </w:rPr>
        <w:t xml:space="preserve">(2018) </w:t>
      </w:r>
      <w:r>
        <w:rPr>
          <w:rFonts w:ascii="Times New Roman" w:hAnsi="Times New Roman" w:cs="Times New Roman"/>
          <w:sz w:val="24"/>
          <w:szCs w:val="24"/>
        </w:rPr>
        <w:t xml:space="preserve">state that one of the other </w:t>
      </w:r>
      <w:r w:rsidR="00635215">
        <w:rPr>
          <w:rFonts w:ascii="Times New Roman" w:hAnsi="Times New Roman" w:cs="Times New Roman"/>
          <w:sz w:val="24"/>
          <w:szCs w:val="24"/>
        </w:rPr>
        <w:t>potential issues with their</w:t>
      </w:r>
      <w:r w:rsidR="0048451D">
        <w:rPr>
          <w:rFonts w:ascii="Times New Roman" w:hAnsi="Times New Roman" w:cs="Times New Roman"/>
          <w:sz w:val="24"/>
          <w:szCs w:val="24"/>
        </w:rPr>
        <w:t xml:space="preserve"> study</w:t>
      </w:r>
      <w:r w:rsidR="00635215">
        <w:rPr>
          <w:rFonts w:ascii="Times New Roman" w:hAnsi="Times New Roman" w:cs="Times New Roman"/>
          <w:sz w:val="24"/>
          <w:szCs w:val="24"/>
        </w:rPr>
        <w:t xml:space="preserve"> was</w:t>
      </w:r>
      <w:r>
        <w:rPr>
          <w:rFonts w:ascii="Times New Roman" w:hAnsi="Times New Roman" w:cs="Times New Roman"/>
          <w:sz w:val="24"/>
          <w:szCs w:val="24"/>
        </w:rPr>
        <w:t xml:space="preserve"> the fac</w:t>
      </w:r>
      <w:r w:rsidR="00635215">
        <w:rPr>
          <w:rFonts w:ascii="Times New Roman" w:hAnsi="Times New Roman" w:cs="Times New Roman"/>
          <w:sz w:val="24"/>
          <w:szCs w:val="24"/>
        </w:rPr>
        <w:t>t that simply being in groups was</w:t>
      </w:r>
      <w:r>
        <w:rPr>
          <w:rFonts w:ascii="Times New Roman" w:hAnsi="Times New Roman" w:cs="Times New Roman"/>
          <w:sz w:val="24"/>
          <w:szCs w:val="24"/>
        </w:rPr>
        <w:t xml:space="preserve"> a form of therapy </w:t>
      </w:r>
      <w:r w:rsidR="00635215">
        <w:rPr>
          <w:rFonts w:ascii="Times New Roman" w:hAnsi="Times New Roman" w:cs="Times New Roman"/>
          <w:sz w:val="24"/>
          <w:szCs w:val="24"/>
        </w:rPr>
        <w:t>simply through</w:t>
      </w:r>
      <w:r w:rsidR="00893BBD">
        <w:rPr>
          <w:rFonts w:ascii="Times New Roman" w:hAnsi="Times New Roman" w:cs="Times New Roman"/>
          <w:sz w:val="24"/>
          <w:szCs w:val="24"/>
        </w:rPr>
        <w:t xml:space="preserve"> </w:t>
      </w:r>
      <w:r w:rsidR="00635215">
        <w:rPr>
          <w:rFonts w:ascii="Times New Roman" w:hAnsi="Times New Roman" w:cs="Times New Roman"/>
          <w:sz w:val="24"/>
          <w:szCs w:val="24"/>
        </w:rPr>
        <w:t>interacting with other people</w:t>
      </w:r>
      <w:r w:rsidR="00A64CB8">
        <w:rPr>
          <w:rFonts w:ascii="Times New Roman" w:hAnsi="Times New Roman" w:cs="Times New Roman"/>
          <w:sz w:val="24"/>
          <w:szCs w:val="24"/>
        </w:rPr>
        <w:t xml:space="preserve">. Interestingly </w:t>
      </w:r>
      <w:r>
        <w:rPr>
          <w:rFonts w:ascii="Times New Roman" w:hAnsi="Times New Roman" w:cs="Times New Roman"/>
          <w:sz w:val="24"/>
          <w:szCs w:val="24"/>
        </w:rPr>
        <w:t>the amount of time that was given to any of the practices did not correlate with higher levels of self/other compassion or less fear of compassion.  Overall the study’s lack of diverse participants and the small sample size make it difficult to attribute any significanc</w:t>
      </w:r>
      <w:r w:rsidR="00CC30C2">
        <w:rPr>
          <w:rFonts w:ascii="Times New Roman" w:hAnsi="Times New Roman" w:cs="Times New Roman"/>
          <w:sz w:val="24"/>
          <w:szCs w:val="24"/>
        </w:rPr>
        <w:t>e outside the study. Their hyp</w:t>
      </w:r>
      <w:r w:rsidR="002F5693">
        <w:rPr>
          <w:rFonts w:ascii="Times New Roman" w:hAnsi="Times New Roman" w:cs="Times New Roman"/>
          <w:sz w:val="24"/>
          <w:szCs w:val="24"/>
        </w:rPr>
        <w:t>othesis was not supported</w:t>
      </w:r>
      <w:r w:rsidR="00CC30C2">
        <w:rPr>
          <w:rFonts w:ascii="Times New Roman" w:hAnsi="Times New Roman" w:cs="Times New Roman"/>
          <w:sz w:val="24"/>
          <w:szCs w:val="24"/>
        </w:rPr>
        <w:t>, but positive results for LKM were still found.</w:t>
      </w:r>
      <w:r w:rsidR="00A64CB8">
        <w:rPr>
          <w:rFonts w:ascii="Times New Roman" w:hAnsi="Times New Roman" w:cs="Times New Roman"/>
          <w:sz w:val="24"/>
          <w:szCs w:val="24"/>
        </w:rPr>
        <w:t xml:space="preserve"> </w:t>
      </w:r>
      <w:r w:rsidR="00CC30C2">
        <w:rPr>
          <w:rFonts w:ascii="Times New Roman" w:hAnsi="Times New Roman" w:cs="Times New Roman"/>
          <w:sz w:val="24"/>
          <w:szCs w:val="24"/>
        </w:rPr>
        <w:t>T</w:t>
      </w:r>
      <w:r w:rsidR="00B93B39" w:rsidRPr="00B93B39">
        <w:rPr>
          <w:rFonts w:ascii="Times New Roman" w:hAnsi="Times New Roman" w:cs="Times New Roman"/>
          <w:sz w:val="24"/>
          <w:szCs w:val="24"/>
        </w:rPr>
        <w:t>hese</w:t>
      </w:r>
      <w:r w:rsidR="00CC30C2">
        <w:rPr>
          <w:rFonts w:ascii="Times New Roman" w:hAnsi="Times New Roman" w:cs="Times New Roman"/>
          <w:sz w:val="24"/>
          <w:szCs w:val="24"/>
        </w:rPr>
        <w:t xml:space="preserve"> previous</w:t>
      </w:r>
      <w:r w:rsidR="00B93B39" w:rsidRPr="00B93B39">
        <w:rPr>
          <w:rFonts w:ascii="Times New Roman" w:hAnsi="Times New Roman" w:cs="Times New Roman"/>
          <w:sz w:val="24"/>
          <w:szCs w:val="24"/>
        </w:rPr>
        <w:t xml:space="preserve"> studies look to utilize LKM in different ways, but it is</w:t>
      </w:r>
      <w:r w:rsidRPr="00B93B39">
        <w:rPr>
          <w:rFonts w:ascii="Times New Roman" w:hAnsi="Times New Roman" w:cs="Times New Roman"/>
          <w:sz w:val="24"/>
          <w:szCs w:val="24"/>
        </w:rPr>
        <w:t xml:space="preserve"> not necessarily designed to help with </w:t>
      </w:r>
      <w:r w:rsidR="00B93B39" w:rsidRPr="00B93B39">
        <w:rPr>
          <w:rFonts w:ascii="Times New Roman" w:hAnsi="Times New Roman" w:cs="Times New Roman"/>
          <w:sz w:val="24"/>
          <w:szCs w:val="24"/>
        </w:rPr>
        <w:t xml:space="preserve">resiliency, </w:t>
      </w:r>
      <w:r w:rsidRPr="00B93B39">
        <w:rPr>
          <w:rFonts w:ascii="Times New Roman" w:hAnsi="Times New Roman" w:cs="Times New Roman"/>
          <w:sz w:val="24"/>
          <w:szCs w:val="24"/>
        </w:rPr>
        <w:t>anxiety</w:t>
      </w:r>
      <w:r w:rsidR="00B93B39" w:rsidRPr="00B93B39">
        <w:rPr>
          <w:rFonts w:ascii="Times New Roman" w:hAnsi="Times New Roman" w:cs="Times New Roman"/>
          <w:sz w:val="24"/>
          <w:szCs w:val="24"/>
        </w:rPr>
        <w:t xml:space="preserve"> or stress. It</w:t>
      </w:r>
      <w:r w:rsidRPr="00B93B39">
        <w:rPr>
          <w:rFonts w:ascii="Times New Roman" w:hAnsi="Times New Roman" w:cs="Times New Roman"/>
          <w:sz w:val="24"/>
          <w:szCs w:val="24"/>
        </w:rPr>
        <w:t xml:space="preserve"> has</w:t>
      </w:r>
      <w:r w:rsidR="00B93B39" w:rsidRPr="00B93B39">
        <w:rPr>
          <w:rFonts w:ascii="Times New Roman" w:hAnsi="Times New Roman" w:cs="Times New Roman"/>
          <w:sz w:val="24"/>
          <w:szCs w:val="24"/>
        </w:rPr>
        <w:t>, however,</w:t>
      </w:r>
      <w:r w:rsidRPr="00B93B39">
        <w:rPr>
          <w:rFonts w:ascii="Times New Roman" w:hAnsi="Times New Roman" w:cs="Times New Roman"/>
          <w:sz w:val="24"/>
          <w:szCs w:val="24"/>
        </w:rPr>
        <w:t xml:space="preserve"> been shown to help with</w:t>
      </w:r>
      <w:r w:rsidR="002F5693">
        <w:rPr>
          <w:rFonts w:ascii="Times New Roman" w:hAnsi="Times New Roman" w:cs="Times New Roman"/>
          <w:sz w:val="24"/>
          <w:szCs w:val="24"/>
        </w:rPr>
        <w:t xml:space="preserve"> positive emotions towards the</w:t>
      </w:r>
      <w:r w:rsidRPr="00B93B39">
        <w:rPr>
          <w:rFonts w:ascii="Times New Roman" w:hAnsi="Times New Roman" w:cs="Times New Roman"/>
          <w:sz w:val="24"/>
          <w:szCs w:val="24"/>
        </w:rPr>
        <w:t xml:space="preserve"> self and others.</w:t>
      </w:r>
    </w:p>
    <w:p w:rsidR="002F5693" w:rsidRDefault="00A30CFA" w:rsidP="00C442E8">
      <w:pPr>
        <w:spacing w:line="480" w:lineRule="auto"/>
        <w:ind w:firstLine="720"/>
        <w:rPr>
          <w:rFonts w:ascii="Times New Roman" w:hAnsi="Times New Roman" w:cs="Times New Roman"/>
          <w:sz w:val="24"/>
          <w:szCs w:val="24"/>
        </w:rPr>
      </w:pPr>
      <w:r w:rsidRPr="00DC1EC7">
        <w:rPr>
          <w:rFonts w:ascii="Times New Roman" w:hAnsi="Times New Roman" w:cs="Times New Roman"/>
          <w:sz w:val="24"/>
          <w:szCs w:val="24"/>
        </w:rPr>
        <w:lastRenderedPageBreak/>
        <w:t>The</w:t>
      </w:r>
      <w:r w:rsidR="008C26EC" w:rsidRPr="00DC1EC7">
        <w:rPr>
          <w:rFonts w:ascii="Times New Roman" w:hAnsi="Times New Roman" w:cs="Times New Roman"/>
          <w:sz w:val="24"/>
          <w:szCs w:val="24"/>
        </w:rPr>
        <w:t xml:space="preserve"> study done by </w:t>
      </w:r>
      <w:r w:rsidR="00835973" w:rsidRPr="00DC1EC7">
        <w:rPr>
          <w:rFonts w:ascii="Times New Roman" w:hAnsi="Times New Roman" w:cs="Times New Roman"/>
          <w:sz w:val="24"/>
          <w:szCs w:val="24"/>
        </w:rPr>
        <w:t>Logie</w:t>
      </w:r>
      <w:r w:rsidR="008C26EC" w:rsidRPr="00DC1EC7">
        <w:rPr>
          <w:rFonts w:ascii="Times New Roman" w:hAnsi="Times New Roman" w:cs="Times New Roman"/>
          <w:sz w:val="24"/>
          <w:szCs w:val="24"/>
        </w:rPr>
        <w:t xml:space="preserve"> and Frewen</w:t>
      </w:r>
      <w:r w:rsidR="003D16ED" w:rsidRPr="00DC1EC7">
        <w:rPr>
          <w:rFonts w:ascii="Times New Roman" w:hAnsi="Times New Roman" w:cs="Times New Roman"/>
          <w:sz w:val="24"/>
          <w:szCs w:val="24"/>
        </w:rPr>
        <w:t xml:space="preserve"> (2014)</w:t>
      </w:r>
      <w:r w:rsidRPr="00DC1EC7">
        <w:rPr>
          <w:rFonts w:ascii="Times New Roman" w:hAnsi="Times New Roman" w:cs="Times New Roman"/>
          <w:sz w:val="24"/>
          <w:szCs w:val="24"/>
        </w:rPr>
        <w:t xml:space="preserve"> </w:t>
      </w:r>
      <w:r w:rsidR="00DC1EC7" w:rsidRPr="00DC1EC7">
        <w:rPr>
          <w:rFonts w:ascii="Times New Roman" w:hAnsi="Times New Roman" w:cs="Times New Roman"/>
          <w:sz w:val="24"/>
          <w:szCs w:val="24"/>
        </w:rPr>
        <w:t xml:space="preserve">hypothesized that LKM would enhance levels of positive affect towards themselves and others. </w:t>
      </w:r>
      <w:r w:rsidRPr="00DC1EC7">
        <w:rPr>
          <w:rFonts w:ascii="Times New Roman" w:hAnsi="Times New Roman" w:cs="Times New Roman"/>
          <w:sz w:val="24"/>
          <w:szCs w:val="24"/>
        </w:rPr>
        <w:t>They</w:t>
      </w:r>
      <w:r w:rsidR="0053082E" w:rsidRPr="00DC1EC7">
        <w:rPr>
          <w:rFonts w:ascii="Times New Roman" w:hAnsi="Times New Roman" w:cs="Times New Roman"/>
          <w:sz w:val="24"/>
          <w:szCs w:val="24"/>
        </w:rPr>
        <w:t xml:space="preserve"> included</w:t>
      </w:r>
      <w:r w:rsidR="00835973">
        <w:rPr>
          <w:rFonts w:ascii="Times New Roman" w:hAnsi="Times New Roman" w:cs="Times New Roman"/>
          <w:sz w:val="24"/>
          <w:szCs w:val="24"/>
        </w:rPr>
        <w:t xml:space="preserve"> participants</w:t>
      </w:r>
      <w:r w:rsidR="00DA0BDA">
        <w:rPr>
          <w:rFonts w:ascii="Times New Roman" w:hAnsi="Times New Roman" w:cs="Times New Roman"/>
          <w:sz w:val="24"/>
          <w:szCs w:val="24"/>
        </w:rPr>
        <w:t xml:space="preserve"> (N = 104) </w:t>
      </w:r>
      <w:r w:rsidR="00835973">
        <w:rPr>
          <w:rFonts w:ascii="Times New Roman" w:hAnsi="Times New Roman" w:cs="Times New Roman"/>
          <w:sz w:val="24"/>
          <w:szCs w:val="24"/>
        </w:rPr>
        <w:t>from</w:t>
      </w:r>
      <w:r>
        <w:rPr>
          <w:rFonts w:ascii="Times New Roman" w:hAnsi="Times New Roman" w:cs="Times New Roman"/>
          <w:sz w:val="24"/>
          <w:szCs w:val="24"/>
        </w:rPr>
        <w:t xml:space="preserve"> several</w:t>
      </w:r>
      <w:r w:rsidR="00835973">
        <w:rPr>
          <w:rFonts w:ascii="Times New Roman" w:hAnsi="Times New Roman" w:cs="Times New Roman"/>
          <w:sz w:val="24"/>
          <w:szCs w:val="24"/>
        </w:rPr>
        <w:t xml:space="preserve"> intro psychology classes</w:t>
      </w:r>
      <w:r w:rsidR="00DA0BDA">
        <w:rPr>
          <w:rFonts w:ascii="Times New Roman" w:hAnsi="Times New Roman" w:cs="Times New Roman"/>
          <w:sz w:val="24"/>
          <w:szCs w:val="24"/>
        </w:rPr>
        <w:t>, 67% of which were female</w:t>
      </w:r>
      <w:r w:rsidRPr="001F609A">
        <w:rPr>
          <w:rFonts w:ascii="Times New Roman" w:hAnsi="Times New Roman" w:cs="Times New Roman"/>
          <w:sz w:val="24"/>
          <w:szCs w:val="24"/>
        </w:rPr>
        <w:t>.</w:t>
      </w:r>
      <w:r w:rsidR="00835973" w:rsidRPr="001F609A">
        <w:rPr>
          <w:rFonts w:ascii="Times New Roman" w:hAnsi="Times New Roman" w:cs="Times New Roman"/>
          <w:sz w:val="24"/>
          <w:szCs w:val="24"/>
        </w:rPr>
        <w:t xml:space="preserve"> </w:t>
      </w:r>
      <w:r w:rsidR="0042118F" w:rsidRPr="001F609A">
        <w:rPr>
          <w:rFonts w:ascii="Times New Roman" w:hAnsi="Times New Roman" w:cs="Times New Roman"/>
          <w:sz w:val="24"/>
          <w:szCs w:val="24"/>
        </w:rPr>
        <w:t>I</w:t>
      </w:r>
      <w:r w:rsidR="0053082E" w:rsidRPr="001F609A">
        <w:rPr>
          <w:rFonts w:ascii="Times New Roman" w:hAnsi="Times New Roman" w:cs="Times New Roman"/>
          <w:sz w:val="24"/>
          <w:szCs w:val="24"/>
        </w:rPr>
        <w:t>t</w:t>
      </w:r>
      <w:r w:rsidR="0042118F" w:rsidRPr="001F609A">
        <w:rPr>
          <w:rFonts w:ascii="Times New Roman" w:hAnsi="Times New Roman" w:cs="Times New Roman"/>
          <w:sz w:val="24"/>
          <w:szCs w:val="24"/>
        </w:rPr>
        <w:t xml:space="preserve"> included 3 different groups</w:t>
      </w:r>
      <w:r w:rsidR="00835973" w:rsidRPr="001F609A">
        <w:rPr>
          <w:rFonts w:ascii="Times New Roman" w:hAnsi="Times New Roman" w:cs="Times New Roman"/>
          <w:sz w:val="24"/>
          <w:szCs w:val="24"/>
        </w:rPr>
        <w:t xml:space="preserve">: </w:t>
      </w:r>
      <w:r w:rsidR="00970F48">
        <w:rPr>
          <w:rFonts w:ascii="Times New Roman" w:hAnsi="Times New Roman" w:cs="Times New Roman"/>
          <w:sz w:val="24"/>
          <w:szCs w:val="24"/>
        </w:rPr>
        <w:t>mindfulness meditation (MM)</w:t>
      </w:r>
      <w:r w:rsidR="00835973" w:rsidRPr="001F609A">
        <w:rPr>
          <w:rFonts w:ascii="Times New Roman" w:hAnsi="Times New Roman" w:cs="Times New Roman"/>
          <w:sz w:val="24"/>
          <w:szCs w:val="24"/>
        </w:rPr>
        <w:t xml:space="preserve">, </w:t>
      </w:r>
      <w:r w:rsidR="003D16ED" w:rsidRPr="001F609A">
        <w:rPr>
          <w:rFonts w:ascii="Times New Roman" w:hAnsi="Times New Roman" w:cs="Times New Roman"/>
          <w:sz w:val="24"/>
          <w:szCs w:val="24"/>
        </w:rPr>
        <w:t>LKM</w:t>
      </w:r>
      <w:r w:rsidR="00835973" w:rsidRPr="001F609A">
        <w:rPr>
          <w:rFonts w:ascii="Times New Roman" w:hAnsi="Times New Roman" w:cs="Times New Roman"/>
          <w:sz w:val="24"/>
          <w:szCs w:val="24"/>
        </w:rPr>
        <w:t>, and a control group that was asked to read</w:t>
      </w:r>
      <w:r w:rsidR="009E0F21" w:rsidRPr="001F609A">
        <w:rPr>
          <w:rFonts w:ascii="Times New Roman" w:hAnsi="Times New Roman" w:cs="Times New Roman"/>
          <w:sz w:val="24"/>
          <w:szCs w:val="24"/>
        </w:rPr>
        <w:t xml:space="preserve"> about the benefits of meditation</w:t>
      </w:r>
      <w:r w:rsidR="00835973" w:rsidRPr="001F609A">
        <w:rPr>
          <w:rFonts w:ascii="Times New Roman" w:hAnsi="Times New Roman" w:cs="Times New Roman"/>
          <w:sz w:val="24"/>
          <w:szCs w:val="24"/>
        </w:rPr>
        <w:t xml:space="preserve"> within the same time</w:t>
      </w:r>
      <w:r w:rsidR="00835973">
        <w:rPr>
          <w:rFonts w:ascii="Times New Roman" w:hAnsi="Times New Roman" w:cs="Times New Roman"/>
          <w:sz w:val="24"/>
          <w:szCs w:val="24"/>
        </w:rPr>
        <w:t xml:space="preserve"> constraints as the </w:t>
      </w:r>
      <w:r w:rsidR="00CC30C2">
        <w:rPr>
          <w:rFonts w:ascii="Times New Roman" w:hAnsi="Times New Roman" w:cs="Times New Roman"/>
          <w:sz w:val="24"/>
          <w:szCs w:val="24"/>
        </w:rPr>
        <w:t>other</w:t>
      </w:r>
      <w:r w:rsidR="00835973">
        <w:rPr>
          <w:rFonts w:ascii="Times New Roman" w:hAnsi="Times New Roman" w:cs="Times New Roman"/>
          <w:sz w:val="24"/>
          <w:szCs w:val="24"/>
        </w:rPr>
        <w:t xml:space="preserve"> groups. Logie and Frewen</w:t>
      </w:r>
      <w:r w:rsidR="001F609A">
        <w:rPr>
          <w:rFonts w:ascii="Times New Roman" w:hAnsi="Times New Roman" w:cs="Times New Roman"/>
          <w:sz w:val="24"/>
          <w:szCs w:val="24"/>
        </w:rPr>
        <w:t xml:space="preserve"> (2014)</w:t>
      </w:r>
      <w:r w:rsidR="00835973">
        <w:rPr>
          <w:rFonts w:ascii="Times New Roman" w:hAnsi="Times New Roman" w:cs="Times New Roman"/>
          <w:sz w:val="24"/>
          <w:szCs w:val="24"/>
        </w:rPr>
        <w:t xml:space="preserve"> used several self-reports for their measures</w:t>
      </w:r>
      <w:r w:rsidR="0042118F">
        <w:rPr>
          <w:rFonts w:ascii="Times New Roman" w:hAnsi="Times New Roman" w:cs="Times New Roman"/>
          <w:sz w:val="24"/>
          <w:szCs w:val="24"/>
        </w:rPr>
        <w:t xml:space="preserve"> which </w:t>
      </w:r>
      <w:r w:rsidR="001F609A">
        <w:rPr>
          <w:rFonts w:ascii="Times New Roman" w:hAnsi="Times New Roman" w:cs="Times New Roman"/>
          <w:sz w:val="24"/>
          <w:szCs w:val="24"/>
        </w:rPr>
        <w:t>detailed</w:t>
      </w:r>
      <w:r w:rsidR="00835973">
        <w:rPr>
          <w:rFonts w:ascii="Times New Roman" w:hAnsi="Times New Roman" w:cs="Times New Roman"/>
          <w:sz w:val="24"/>
          <w:szCs w:val="24"/>
        </w:rPr>
        <w:t xml:space="preserve"> depression, self-compassion, mindfulness, and a </w:t>
      </w:r>
      <w:r w:rsidR="0042118F">
        <w:rPr>
          <w:rFonts w:ascii="Times New Roman" w:hAnsi="Times New Roman" w:cs="Times New Roman"/>
          <w:sz w:val="24"/>
          <w:szCs w:val="24"/>
        </w:rPr>
        <w:t xml:space="preserve">self-other referential processing task. In total there were </w:t>
      </w:r>
      <w:r w:rsidR="0053082E">
        <w:rPr>
          <w:rFonts w:ascii="Times New Roman" w:hAnsi="Times New Roman" w:cs="Times New Roman"/>
          <w:sz w:val="24"/>
          <w:szCs w:val="24"/>
        </w:rPr>
        <w:t>six</w:t>
      </w:r>
      <w:r w:rsidR="0042118F">
        <w:rPr>
          <w:rFonts w:ascii="Times New Roman" w:hAnsi="Times New Roman" w:cs="Times New Roman"/>
          <w:sz w:val="24"/>
          <w:szCs w:val="24"/>
        </w:rPr>
        <w:t xml:space="preserve"> Likert-scale tests that were administered along with </w:t>
      </w:r>
      <w:r w:rsidR="00CC30C2">
        <w:rPr>
          <w:rFonts w:ascii="Times New Roman" w:hAnsi="Times New Roman" w:cs="Times New Roman"/>
          <w:sz w:val="24"/>
          <w:szCs w:val="24"/>
        </w:rPr>
        <w:t>a</w:t>
      </w:r>
      <w:r w:rsidR="0042118F">
        <w:rPr>
          <w:rFonts w:ascii="Times New Roman" w:hAnsi="Times New Roman" w:cs="Times New Roman"/>
          <w:sz w:val="24"/>
          <w:szCs w:val="24"/>
        </w:rPr>
        <w:t xml:space="preserve"> </w:t>
      </w:r>
      <w:r w:rsidR="00DC237F">
        <w:rPr>
          <w:rFonts w:ascii="Times New Roman" w:hAnsi="Times New Roman" w:cs="Times New Roman"/>
          <w:sz w:val="24"/>
          <w:szCs w:val="24"/>
        </w:rPr>
        <w:t>self-other referential task that included a mix of negative and positive words that were given alongside their own image or the image of a stranger. The image/word combination was broken down into blocks of time that lasted for roughly 45 seconds. After each block of time they w</w:t>
      </w:r>
      <w:r w:rsidR="002F5693">
        <w:rPr>
          <w:rFonts w:ascii="Times New Roman" w:hAnsi="Times New Roman" w:cs="Times New Roman"/>
          <w:sz w:val="24"/>
          <w:szCs w:val="24"/>
        </w:rPr>
        <w:t>ere asked to rate their affect.</w:t>
      </w:r>
    </w:p>
    <w:p w:rsidR="00C442E8" w:rsidRDefault="00DC237F" w:rsidP="00C442E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1F609A">
        <w:rPr>
          <w:rFonts w:ascii="Times New Roman" w:hAnsi="Times New Roman" w:cs="Times New Roman"/>
          <w:sz w:val="24"/>
          <w:szCs w:val="24"/>
        </w:rPr>
        <w:t>ir</w:t>
      </w:r>
      <w:r>
        <w:rPr>
          <w:rFonts w:ascii="Times New Roman" w:hAnsi="Times New Roman" w:cs="Times New Roman"/>
          <w:sz w:val="24"/>
          <w:szCs w:val="24"/>
        </w:rPr>
        <w:t xml:space="preserve"> results showed </w:t>
      </w:r>
      <w:r w:rsidR="0061700B">
        <w:rPr>
          <w:rFonts w:ascii="Times New Roman" w:hAnsi="Times New Roman" w:cs="Times New Roman"/>
          <w:sz w:val="24"/>
          <w:szCs w:val="24"/>
        </w:rPr>
        <w:t>higher positive affect toward themselves and others when comp</w:t>
      </w:r>
      <w:r w:rsidR="006F4961">
        <w:rPr>
          <w:rFonts w:ascii="Times New Roman" w:hAnsi="Times New Roman" w:cs="Times New Roman"/>
          <w:sz w:val="24"/>
          <w:szCs w:val="24"/>
        </w:rPr>
        <w:t>ared to the control group</w:t>
      </w:r>
      <w:r w:rsidR="001F609A">
        <w:rPr>
          <w:rFonts w:ascii="Times New Roman" w:hAnsi="Times New Roman" w:cs="Times New Roman"/>
          <w:sz w:val="24"/>
          <w:szCs w:val="24"/>
        </w:rPr>
        <w:t xml:space="preserve">, </w:t>
      </w:r>
      <w:r w:rsidR="002F5693">
        <w:rPr>
          <w:rFonts w:ascii="Times New Roman" w:hAnsi="Times New Roman" w:cs="Times New Roman"/>
          <w:sz w:val="24"/>
          <w:szCs w:val="24"/>
        </w:rPr>
        <w:t>but</w:t>
      </w:r>
      <w:r w:rsidR="0061700B">
        <w:rPr>
          <w:rFonts w:ascii="Times New Roman" w:hAnsi="Times New Roman" w:cs="Times New Roman"/>
          <w:sz w:val="24"/>
          <w:szCs w:val="24"/>
        </w:rPr>
        <w:t xml:space="preserve"> no measureable difference between MM and LKM. </w:t>
      </w:r>
      <w:r w:rsidR="007B3C68">
        <w:rPr>
          <w:rFonts w:ascii="Times New Roman" w:hAnsi="Times New Roman" w:cs="Times New Roman"/>
          <w:sz w:val="24"/>
          <w:szCs w:val="24"/>
        </w:rPr>
        <w:t>Their data also showed t</w:t>
      </w:r>
      <w:r w:rsidR="0061700B">
        <w:rPr>
          <w:rFonts w:ascii="Times New Roman" w:hAnsi="Times New Roman" w:cs="Times New Roman"/>
          <w:sz w:val="24"/>
          <w:szCs w:val="24"/>
        </w:rPr>
        <w:t>here was no difference between the control group and the meditation groups with regards to self-referential an</w:t>
      </w:r>
      <w:r w:rsidR="007B3C68">
        <w:rPr>
          <w:rFonts w:ascii="Times New Roman" w:hAnsi="Times New Roman" w:cs="Times New Roman"/>
          <w:sz w:val="24"/>
          <w:szCs w:val="24"/>
        </w:rPr>
        <w:t>d other-referential data points</w:t>
      </w:r>
      <w:r w:rsidR="006F4961">
        <w:rPr>
          <w:rFonts w:ascii="Times New Roman" w:hAnsi="Times New Roman" w:cs="Times New Roman"/>
          <w:sz w:val="24"/>
          <w:szCs w:val="24"/>
        </w:rPr>
        <w:t xml:space="preserve">. </w:t>
      </w:r>
      <w:r w:rsidR="00C442E8">
        <w:rPr>
          <w:rFonts w:ascii="Times New Roman" w:hAnsi="Times New Roman" w:cs="Times New Roman"/>
          <w:sz w:val="24"/>
          <w:szCs w:val="24"/>
        </w:rPr>
        <w:t>Some of the con</w:t>
      </w:r>
      <w:r w:rsidR="002F5693">
        <w:rPr>
          <w:rFonts w:ascii="Times New Roman" w:hAnsi="Times New Roman" w:cs="Times New Roman"/>
          <w:sz w:val="24"/>
          <w:szCs w:val="24"/>
        </w:rPr>
        <w:t>founding factors in the study were</w:t>
      </w:r>
      <w:r w:rsidR="00C442E8">
        <w:rPr>
          <w:rFonts w:ascii="Times New Roman" w:hAnsi="Times New Roman" w:cs="Times New Roman"/>
          <w:sz w:val="24"/>
          <w:szCs w:val="24"/>
        </w:rPr>
        <w:t xml:space="preserve"> the lack of diversity within the participants and the difference in treatment of the MM group who had intermittent breaks, unlike every other group</w:t>
      </w:r>
      <w:r w:rsidR="00C442E8" w:rsidRPr="00C442E8">
        <w:rPr>
          <w:rFonts w:ascii="Times New Roman" w:hAnsi="Times New Roman" w:cs="Times New Roman"/>
          <w:sz w:val="24"/>
          <w:szCs w:val="24"/>
        </w:rPr>
        <w:t xml:space="preserve">. Even with these problems, LKM did show value when looking at positive affect, just like in MM. The difference between </w:t>
      </w:r>
      <w:r w:rsidR="00CC30C2">
        <w:rPr>
          <w:rFonts w:ascii="Times New Roman" w:hAnsi="Times New Roman" w:cs="Times New Roman"/>
          <w:sz w:val="24"/>
          <w:szCs w:val="24"/>
        </w:rPr>
        <w:t>LKM and MM</w:t>
      </w:r>
      <w:r w:rsidR="00C442E8" w:rsidRPr="00C442E8">
        <w:rPr>
          <w:rFonts w:ascii="Times New Roman" w:hAnsi="Times New Roman" w:cs="Times New Roman"/>
          <w:sz w:val="24"/>
          <w:szCs w:val="24"/>
        </w:rPr>
        <w:t xml:space="preserve"> is </w:t>
      </w:r>
      <w:r w:rsidR="002F5693">
        <w:rPr>
          <w:rFonts w:ascii="Times New Roman" w:hAnsi="Times New Roman" w:cs="Times New Roman"/>
          <w:sz w:val="24"/>
          <w:szCs w:val="24"/>
        </w:rPr>
        <w:t>what</w:t>
      </w:r>
      <w:r w:rsidR="00C442E8" w:rsidRPr="00C442E8">
        <w:rPr>
          <w:rFonts w:ascii="Times New Roman" w:hAnsi="Times New Roman" w:cs="Times New Roman"/>
          <w:sz w:val="24"/>
          <w:szCs w:val="24"/>
        </w:rPr>
        <w:t xml:space="preserve"> Fredrickson, Boulton, Firestine, Cappellen, Algoe, Brantley, Kim, Brantley, Salzberg (2017)</w:t>
      </w:r>
      <w:r w:rsidR="00C442E8">
        <w:rPr>
          <w:rFonts w:ascii="Times New Roman" w:hAnsi="Times New Roman" w:cs="Times New Roman"/>
          <w:sz w:val="24"/>
          <w:szCs w:val="24"/>
        </w:rPr>
        <w:t xml:space="preserve"> look</w:t>
      </w:r>
      <w:r w:rsidR="002F5693">
        <w:rPr>
          <w:rFonts w:ascii="Times New Roman" w:hAnsi="Times New Roman" w:cs="Times New Roman"/>
          <w:sz w:val="24"/>
          <w:szCs w:val="24"/>
        </w:rPr>
        <w:t>ed at</w:t>
      </w:r>
      <w:r w:rsidR="00C442E8">
        <w:rPr>
          <w:rFonts w:ascii="Times New Roman" w:hAnsi="Times New Roman" w:cs="Times New Roman"/>
          <w:sz w:val="24"/>
          <w:szCs w:val="24"/>
        </w:rPr>
        <w:t xml:space="preserve"> in their study.</w:t>
      </w:r>
    </w:p>
    <w:p w:rsidR="002F5693" w:rsidRDefault="00B72FA3" w:rsidP="00C442E8">
      <w:pPr>
        <w:spacing w:line="480" w:lineRule="auto"/>
        <w:ind w:firstLine="720"/>
        <w:rPr>
          <w:rFonts w:ascii="Times New Roman" w:hAnsi="Times New Roman" w:cs="Times New Roman"/>
          <w:sz w:val="24"/>
          <w:szCs w:val="24"/>
        </w:rPr>
      </w:pPr>
      <w:r>
        <w:rPr>
          <w:rFonts w:ascii="Times New Roman" w:hAnsi="Times New Roman" w:cs="Times New Roman"/>
          <w:sz w:val="24"/>
          <w:szCs w:val="24"/>
        </w:rPr>
        <w:t>Fredrickson et al.</w:t>
      </w:r>
      <w:r w:rsidR="00C442E8">
        <w:rPr>
          <w:rFonts w:ascii="Times New Roman" w:hAnsi="Times New Roman" w:cs="Times New Roman"/>
          <w:sz w:val="24"/>
          <w:szCs w:val="24"/>
        </w:rPr>
        <w:t>’s</w:t>
      </w:r>
      <w:r w:rsidR="009F23A1">
        <w:rPr>
          <w:rFonts w:ascii="Times New Roman" w:hAnsi="Times New Roman" w:cs="Times New Roman"/>
          <w:sz w:val="24"/>
          <w:szCs w:val="24"/>
        </w:rPr>
        <w:t xml:space="preserve"> (2017)</w:t>
      </w:r>
      <w:r w:rsidR="00C442E8">
        <w:rPr>
          <w:rFonts w:ascii="Times New Roman" w:hAnsi="Times New Roman" w:cs="Times New Roman"/>
          <w:sz w:val="24"/>
          <w:szCs w:val="24"/>
        </w:rPr>
        <w:t xml:space="preserve"> study compared</w:t>
      </w:r>
      <w:r w:rsidR="00EA28A3">
        <w:rPr>
          <w:rFonts w:ascii="Times New Roman" w:hAnsi="Times New Roman" w:cs="Times New Roman"/>
          <w:sz w:val="24"/>
          <w:szCs w:val="24"/>
        </w:rPr>
        <w:t xml:space="preserve"> the effects of</w:t>
      </w:r>
      <w:r>
        <w:rPr>
          <w:rFonts w:ascii="Times New Roman" w:hAnsi="Times New Roman" w:cs="Times New Roman"/>
          <w:sz w:val="24"/>
          <w:szCs w:val="24"/>
        </w:rPr>
        <w:t xml:space="preserve"> </w:t>
      </w:r>
      <w:r w:rsidR="00970F48">
        <w:rPr>
          <w:rFonts w:ascii="Times New Roman" w:hAnsi="Times New Roman" w:cs="Times New Roman"/>
          <w:sz w:val="24"/>
          <w:szCs w:val="24"/>
        </w:rPr>
        <w:t>LKM</w:t>
      </w:r>
      <w:r>
        <w:rPr>
          <w:rFonts w:ascii="Times New Roman" w:hAnsi="Times New Roman" w:cs="Times New Roman"/>
          <w:sz w:val="24"/>
          <w:szCs w:val="24"/>
        </w:rPr>
        <w:t xml:space="preserve"> and </w:t>
      </w:r>
      <w:r w:rsidR="00970F48">
        <w:rPr>
          <w:rFonts w:ascii="Times New Roman" w:hAnsi="Times New Roman" w:cs="Times New Roman"/>
          <w:sz w:val="24"/>
          <w:szCs w:val="24"/>
        </w:rPr>
        <w:t>MM</w:t>
      </w:r>
      <w:r w:rsidR="00C442E8">
        <w:rPr>
          <w:rFonts w:ascii="Times New Roman" w:hAnsi="Times New Roman" w:cs="Times New Roman"/>
          <w:sz w:val="24"/>
          <w:szCs w:val="24"/>
        </w:rPr>
        <w:t xml:space="preserve"> using</w:t>
      </w:r>
      <w:r>
        <w:rPr>
          <w:rFonts w:ascii="Times New Roman" w:hAnsi="Times New Roman" w:cs="Times New Roman"/>
          <w:sz w:val="24"/>
          <w:szCs w:val="24"/>
        </w:rPr>
        <w:t xml:space="preserve"> 339 </w:t>
      </w:r>
      <w:r w:rsidR="00C442E8">
        <w:rPr>
          <w:rFonts w:ascii="Times New Roman" w:hAnsi="Times New Roman" w:cs="Times New Roman"/>
          <w:sz w:val="24"/>
          <w:szCs w:val="24"/>
        </w:rPr>
        <w:t>participants</w:t>
      </w:r>
      <w:r>
        <w:rPr>
          <w:rFonts w:ascii="Times New Roman" w:hAnsi="Times New Roman" w:cs="Times New Roman"/>
          <w:sz w:val="24"/>
          <w:szCs w:val="24"/>
        </w:rPr>
        <w:t xml:space="preserve">. The study was broken up into </w:t>
      </w:r>
      <w:r w:rsidR="0053082E">
        <w:rPr>
          <w:rFonts w:ascii="Times New Roman" w:hAnsi="Times New Roman" w:cs="Times New Roman"/>
          <w:sz w:val="24"/>
          <w:szCs w:val="24"/>
        </w:rPr>
        <w:t>two</w:t>
      </w:r>
      <w:r>
        <w:rPr>
          <w:rFonts w:ascii="Times New Roman" w:hAnsi="Times New Roman" w:cs="Times New Roman"/>
          <w:sz w:val="24"/>
          <w:szCs w:val="24"/>
        </w:rPr>
        <w:t xml:space="preserve"> different</w:t>
      </w:r>
      <w:r w:rsidR="00192C35">
        <w:rPr>
          <w:rFonts w:ascii="Times New Roman" w:hAnsi="Times New Roman" w:cs="Times New Roman"/>
          <w:sz w:val="24"/>
          <w:szCs w:val="24"/>
        </w:rPr>
        <w:t xml:space="preserve"> </w:t>
      </w:r>
      <w:r>
        <w:rPr>
          <w:rFonts w:ascii="Times New Roman" w:hAnsi="Times New Roman" w:cs="Times New Roman"/>
          <w:sz w:val="24"/>
          <w:szCs w:val="24"/>
        </w:rPr>
        <w:t>groups</w:t>
      </w:r>
      <w:r w:rsidR="00CC30C2">
        <w:rPr>
          <w:rFonts w:ascii="Times New Roman" w:hAnsi="Times New Roman" w:cs="Times New Roman"/>
          <w:sz w:val="24"/>
          <w:szCs w:val="24"/>
        </w:rPr>
        <w:t xml:space="preserve">, </w:t>
      </w:r>
      <w:r w:rsidR="00192C35">
        <w:rPr>
          <w:rFonts w:ascii="Times New Roman" w:hAnsi="Times New Roman" w:cs="Times New Roman"/>
          <w:sz w:val="24"/>
          <w:szCs w:val="24"/>
        </w:rPr>
        <w:t xml:space="preserve">each being split into </w:t>
      </w:r>
      <w:r w:rsidR="0053082E">
        <w:rPr>
          <w:rFonts w:ascii="Times New Roman" w:hAnsi="Times New Roman" w:cs="Times New Roman"/>
          <w:sz w:val="24"/>
          <w:szCs w:val="24"/>
        </w:rPr>
        <w:t>two</w:t>
      </w:r>
      <w:r w:rsidR="00192C35">
        <w:rPr>
          <w:rFonts w:ascii="Times New Roman" w:hAnsi="Times New Roman" w:cs="Times New Roman"/>
          <w:sz w:val="24"/>
          <w:szCs w:val="24"/>
        </w:rPr>
        <w:t xml:space="preserve"> randomized groups of LKM and MM. In both cases the participants joined a 6-week workshop </w:t>
      </w:r>
      <w:r w:rsidR="00192C35">
        <w:rPr>
          <w:rFonts w:ascii="Times New Roman" w:hAnsi="Times New Roman" w:cs="Times New Roman"/>
          <w:sz w:val="24"/>
          <w:szCs w:val="24"/>
        </w:rPr>
        <w:lastRenderedPageBreak/>
        <w:t xml:space="preserve">that had a 1 hour meditative session accompanied by </w:t>
      </w:r>
      <w:r w:rsidR="002F5693">
        <w:rPr>
          <w:rFonts w:ascii="Times New Roman" w:hAnsi="Times New Roman" w:cs="Times New Roman"/>
          <w:sz w:val="24"/>
          <w:szCs w:val="24"/>
        </w:rPr>
        <w:t>pamphlets</w:t>
      </w:r>
      <w:r w:rsidR="00192C35">
        <w:rPr>
          <w:rFonts w:ascii="Times New Roman" w:hAnsi="Times New Roman" w:cs="Times New Roman"/>
          <w:sz w:val="24"/>
          <w:szCs w:val="24"/>
        </w:rPr>
        <w:t xml:space="preserve"> for them to practice at home</w:t>
      </w:r>
      <w:r w:rsidR="00EA28A3">
        <w:rPr>
          <w:rFonts w:ascii="Times New Roman" w:hAnsi="Times New Roman" w:cs="Times New Roman"/>
          <w:sz w:val="24"/>
          <w:szCs w:val="24"/>
        </w:rPr>
        <w:t xml:space="preserve"> at their discretion</w:t>
      </w:r>
      <w:r w:rsidR="003024CE">
        <w:rPr>
          <w:rFonts w:ascii="Times New Roman" w:hAnsi="Times New Roman" w:cs="Times New Roman"/>
          <w:sz w:val="24"/>
          <w:szCs w:val="24"/>
        </w:rPr>
        <w:t xml:space="preserve">. There was also a </w:t>
      </w:r>
      <w:r w:rsidR="0053082E">
        <w:rPr>
          <w:rFonts w:ascii="Times New Roman" w:hAnsi="Times New Roman" w:cs="Times New Roman"/>
          <w:sz w:val="24"/>
          <w:szCs w:val="24"/>
        </w:rPr>
        <w:t>three</w:t>
      </w:r>
      <w:r w:rsidR="003024CE">
        <w:rPr>
          <w:rFonts w:ascii="Times New Roman" w:hAnsi="Times New Roman" w:cs="Times New Roman"/>
          <w:sz w:val="24"/>
          <w:szCs w:val="24"/>
        </w:rPr>
        <w:t xml:space="preserve"> week follow-up period in which the participants were asked the same questions after the workshop had concluded. </w:t>
      </w:r>
      <w:r w:rsidR="00192C35">
        <w:rPr>
          <w:rFonts w:ascii="Times New Roman" w:hAnsi="Times New Roman" w:cs="Times New Roman"/>
          <w:sz w:val="24"/>
          <w:szCs w:val="24"/>
        </w:rPr>
        <w:t>The majority of the participants were female (64%) and white (78%), so the demographi</w:t>
      </w:r>
      <w:r w:rsidR="002F5693">
        <w:rPr>
          <w:rFonts w:ascii="Times New Roman" w:hAnsi="Times New Roman" w:cs="Times New Roman"/>
          <w:sz w:val="24"/>
          <w:szCs w:val="24"/>
        </w:rPr>
        <w:t xml:space="preserve">cal make up of the study is not </w:t>
      </w:r>
      <w:r w:rsidR="00192C35">
        <w:rPr>
          <w:rFonts w:ascii="Times New Roman" w:hAnsi="Times New Roman" w:cs="Times New Roman"/>
          <w:sz w:val="24"/>
          <w:szCs w:val="24"/>
        </w:rPr>
        <w:t>representative of the general public.</w:t>
      </w:r>
      <w:r>
        <w:rPr>
          <w:rFonts w:ascii="Times New Roman" w:hAnsi="Times New Roman" w:cs="Times New Roman"/>
          <w:sz w:val="24"/>
          <w:szCs w:val="24"/>
        </w:rPr>
        <w:t xml:space="preserve"> </w:t>
      </w:r>
      <w:r w:rsidR="003024CE">
        <w:rPr>
          <w:rFonts w:ascii="Times New Roman" w:hAnsi="Times New Roman" w:cs="Times New Roman"/>
          <w:sz w:val="24"/>
          <w:szCs w:val="24"/>
        </w:rPr>
        <w:t xml:space="preserve">The measurement of emotions was done with a 20-item questionnaire on a 5 point Likert scale while the measurement of meditation engagement was done with </w:t>
      </w:r>
      <w:r w:rsidR="0053082E">
        <w:rPr>
          <w:rFonts w:ascii="Times New Roman" w:hAnsi="Times New Roman" w:cs="Times New Roman"/>
          <w:sz w:val="24"/>
          <w:szCs w:val="24"/>
        </w:rPr>
        <w:t xml:space="preserve">two </w:t>
      </w:r>
      <w:r w:rsidR="003024CE">
        <w:rPr>
          <w:rFonts w:ascii="Times New Roman" w:hAnsi="Times New Roman" w:cs="Times New Roman"/>
          <w:sz w:val="24"/>
          <w:szCs w:val="24"/>
        </w:rPr>
        <w:t>simple questions of yes/no and for how much time.</w:t>
      </w:r>
    </w:p>
    <w:p w:rsidR="00800F57" w:rsidRPr="000B069D" w:rsidRDefault="00AC0BA0" w:rsidP="00C442E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 </w:t>
      </w:r>
      <w:r w:rsidR="00EA28A3">
        <w:rPr>
          <w:rFonts w:ascii="Times New Roman" w:hAnsi="Times New Roman" w:cs="Times New Roman"/>
          <w:sz w:val="24"/>
          <w:szCs w:val="24"/>
        </w:rPr>
        <w:t>showed</w:t>
      </w:r>
      <w:r>
        <w:rPr>
          <w:rFonts w:ascii="Times New Roman" w:hAnsi="Times New Roman" w:cs="Times New Roman"/>
          <w:sz w:val="24"/>
          <w:szCs w:val="24"/>
        </w:rPr>
        <w:t xml:space="preserve"> that those who participated </w:t>
      </w:r>
      <w:r w:rsidR="00EA28A3">
        <w:rPr>
          <w:rFonts w:ascii="Times New Roman" w:hAnsi="Times New Roman" w:cs="Times New Roman"/>
          <w:sz w:val="24"/>
          <w:szCs w:val="24"/>
        </w:rPr>
        <w:t>in</w:t>
      </w:r>
      <w:r>
        <w:rPr>
          <w:rFonts w:ascii="Times New Roman" w:hAnsi="Times New Roman" w:cs="Times New Roman"/>
          <w:sz w:val="24"/>
          <w:szCs w:val="24"/>
        </w:rPr>
        <w:t xml:space="preserve"> more daily sessions</w:t>
      </w:r>
      <w:r w:rsidR="00CC30C2">
        <w:rPr>
          <w:rFonts w:ascii="Times New Roman" w:hAnsi="Times New Roman" w:cs="Times New Roman"/>
          <w:sz w:val="24"/>
          <w:szCs w:val="24"/>
        </w:rPr>
        <w:t>, either in LKM or MM,</w:t>
      </w:r>
      <w:r>
        <w:rPr>
          <w:rFonts w:ascii="Times New Roman" w:hAnsi="Times New Roman" w:cs="Times New Roman"/>
          <w:sz w:val="24"/>
          <w:szCs w:val="24"/>
        </w:rPr>
        <w:t xml:space="preserve"> were happier in comparison to other participants who engaged less in the activity. It also showed that those who engaged for longer meditation sessions than they would have normally in their daily practice stated higher levels of positive emotions compared to their normal levels</w:t>
      </w:r>
      <w:r w:rsidR="00EA28A3" w:rsidRPr="00EA28A3">
        <w:rPr>
          <w:rFonts w:ascii="Times New Roman" w:hAnsi="Times New Roman" w:cs="Times New Roman"/>
          <w:sz w:val="24"/>
          <w:szCs w:val="24"/>
        </w:rPr>
        <w:t>.</w:t>
      </w:r>
      <w:r w:rsidR="00CC30C2">
        <w:rPr>
          <w:rFonts w:ascii="Times New Roman" w:hAnsi="Times New Roman" w:cs="Times New Roman"/>
          <w:sz w:val="24"/>
          <w:szCs w:val="24"/>
        </w:rPr>
        <w:t xml:space="preserve"> T</w:t>
      </w:r>
      <w:r>
        <w:rPr>
          <w:rFonts w:ascii="Times New Roman" w:hAnsi="Times New Roman" w:cs="Times New Roman"/>
          <w:sz w:val="24"/>
          <w:szCs w:val="24"/>
        </w:rPr>
        <w:t>hose who participated in the LKM portion of the study reported higher same-day positive affect as opposed</w:t>
      </w:r>
      <w:r w:rsidR="009337B7">
        <w:rPr>
          <w:rFonts w:ascii="Times New Roman" w:hAnsi="Times New Roman" w:cs="Times New Roman"/>
          <w:sz w:val="24"/>
          <w:szCs w:val="24"/>
        </w:rPr>
        <w:t xml:space="preserve"> to those in the MM groups. There </w:t>
      </w:r>
      <w:r w:rsidR="00CC30C2">
        <w:rPr>
          <w:rFonts w:ascii="Times New Roman" w:hAnsi="Times New Roman" w:cs="Times New Roman"/>
          <w:sz w:val="24"/>
          <w:szCs w:val="24"/>
        </w:rPr>
        <w:t>were</w:t>
      </w:r>
      <w:r w:rsidR="009337B7">
        <w:rPr>
          <w:rFonts w:ascii="Times New Roman" w:hAnsi="Times New Roman" w:cs="Times New Roman"/>
          <w:sz w:val="24"/>
          <w:szCs w:val="24"/>
        </w:rPr>
        <w:t xml:space="preserve"> several shortcomings in this study with regards to the quality of the data and its validity to be extrapolated outside the study group. </w:t>
      </w:r>
      <w:r w:rsidR="00EA28A3">
        <w:rPr>
          <w:rFonts w:ascii="Times New Roman" w:hAnsi="Times New Roman" w:cs="Times New Roman"/>
          <w:sz w:val="24"/>
          <w:szCs w:val="24"/>
        </w:rPr>
        <w:t>T</w:t>
      </w:r>
      <w:r w:rsidR="009337B7">
        <w:rPr>
          <w:rFonts w:ascii="Times New Roman" w:hAnsi="Times New Roman" w:cs="Times New Roman"/>
          <w:sz w:val="24"/>
          <w:szCs w:val="24"/>
        </w:rPr>
        <w:t>he population that participated</w:t>
      </w:r>
      <w:r w:rsidR="004153A9">
        <w:rPr>
          <w:rFonts w:ascii="Times New Roman" w:hAnsi="Times New Roman" w:cs="Times New Roman"/>
          <w:sz w:val="24"/>
          <w:szCs w:val="24"/>
        </w:rPr>
        <w:t xml:space="preserve"> </w:t>
      </w:r>
      <w:r w:rsidR="007304DF">
        <w:rPr>
          <w:rFonts w:ascii="Times New Roman" w:hAnsi="Times New Roman" w:cs="Times New Roman"/>
          <w:sz w:val="24"/>
          <w:szCs w:val="24"/>
        </w:rPr>
        <w:t xml:space="preserve">in the study were mainly white </w:t>
      </w:r>
      <w:r w:rsidR="002F5693">
        <w:rPr>
          <w:rFonts w:ascii="Times New Roman" w:hAnsi="Times New Roman" w:cs="Times New Roman"/>
          <w:sz w:val="24"/>
          <w:szCs w:val="24"/>
        </w:rPr>
        <w:t xml:space="preserve">adult </w:t>
      </w:r>
      <w:r w:rsidR="007304DF">
        <w:rPr>
          <w:rFonts w:ascii="Times New Roman" w:hAnsi="Times New Roman" w:cs="Times New Roman"/>
          <w:sz w:val="24"/>
          <w:szCs w:val="24"/>
        </w:rPr>
        <w:t>female</w:t>
      </w:r>
      <w:r w:rsidR="002F5693">
        <w:rPr>
          <w:rFonts w:ascii="Times New Roman" w:hAnsi="Times New Roman" w:cs="Times New Roman"/>
          <w:sz w:val="24"/>
          <w:szCs w:val="24"/>
        </w:rPr>
        <w:t>s,</w:t>
      </w:r>
      <w:r w:rsidR="007304DF">
        <w:rPr>
          <w:rFonts w:ascii="Times New Roman" w:hAnsi="Times New Roman" w:cs="Times New Roman"/>
          <w:sz w:val="24"/>
          <w:szCs w:val="24"/>
        </w:rPr>
        <w:t xml:space="preserve"> making this non-</w:t>
      </w:r>
      <w:r w:rsidR="00CC30C2">
        <w:rPr>
          <w:rFonts w:ascii="Times New Roman" w:hAnsi="Times New Roman" w:cs="Times New Roman"/>
          <w:sz w:val="24"/>
          <w:szCs w:val="24"/>
        </w:rPr>
        <w:t>representative</w:t>
      </w:r>
      <w:r w:rsidR="004153A9">
        <w:rPr>
          <w:rFonts w:ascii="Times New Roman" w:hAnsi="Times New Roman" w:cs="Times New Roman"/>
          <w:sz w:val="24"/>
          <w:szCs w:val="24"/>
        </w:rPr>
        <w:t xml:space="preserve"> of the general</w:t>
      </w:r>
      <w:r w:rsidR="000B069D">
        <w:rPr>
          <w:rFonts w:ascii="Times New Roman" w:hAnsi="Times New Roman" w:cs="Times New Roman"/>
          <w:sz w:val="24"/>
          <w:szCs w:val="24"/>
        </w:rPr>
        <w:t xml:space="preserve"> public</w:t>
      </w:r>
      <w:r w:rsidR="004153A9" w:rsidRPr="007304DF">
        <w:rPr>
          <w:rFonts w:ascii="Times New Roman" w:hAnsi="Times New Roman" w:cs="Times New Roman"/>
          <w:sz w:val="24"/>
          <w:szCs w:val="24"/>
        </w:rPr>
        <w:t>.</w:t>
      </w:r>
      <w:r w:rsidR="004153A9">
        <w:rPr>
          <w:rFonts w:ascii="Times New Roman" w:hAnsi="Times New Roman" w:cs="Times New Roman"/>
          <w:sz w:val="24"/>
          <w:szCs w:val="24"/>
        </w:rPr>
        <w:t xml:space="preserve"> The amount of times that the participants engaged in the meditation outside of the workshop was also not set, so the variability between participants could have very easily been personality based and not based on the actual meditation. The most egregious part of the study was not including the control group’s data into the dataset. The comparison between LKM and MM is interesting, but less so if neither </w:t>
      </w:r>
      <w:r w:rsidR="00EA28A3">
        <w:rPr>
          <w:rFonts w:ascii="Times New Roman" w:hAnsi="Times New Roman" w:cs="Times New Roman"/>
          <w:sz w:val="24"/>
          <w:szCs w:val="24"/>
        </w:rPr>
        <w:t>show</w:t>
      </w:r>
      <w:r w:rsidR="000B069D">
        <w:rPr>
          <w:rFonts w:ascii="Times New Roman" w:hAnsi="Times New Roman" w:cs="Times New Roman"/>
          <w:sz w:val="24"/>
          <w:szCs w:val="24"/>
        </w:rPr>
        <w:t>ed</w:t>
      </w:r>
      <w:r w:rsidR="004153A9">
        <w:rPr>
          <w:rFonts w:ascii="Times New Roman" w:hAnsi="Times New Roman" w:cs="Times New Roman"/>
          <w:sz w:val="24"/>
          <w:szCs w:val="24"/>
        </w:rPr>
        <w:t xml:space="preserve"> any comparative difference to </w:t>
      </w:r>
      <w:r w:rsidR="00EA28A3">
        <w:rPr>
          <w:rFonts w:ascii="Times New Roman" w:hAnsi="Times New Roman" w:cs="Times New Roman"/>
          <w:sz w:val="24"/>
          <w:szCs w:val="24"/>
        </w:rPr>
        <w:t>control group</w:t>
      </w:r>
      <w:r w:rsidR="004153A9">
        <w:rPr>
          <w:rFonts w:ascii="Times New Roman" w:hAnsi="Times New Roman" w:cs="Times New Roman"/>
          <w:sz w:val="24"/>
          <w:szCs w:val="24"/>
        </w:rPr>
        <w:t xml:space="preserve"> positive affect</w:t>
      </w:r>
      <w:r w:rsidR="004153A9" w:rsidRPr="000B069D">
        <w:rPr>
          <w:rFonts w:ascii="Times New Roman" w:hAnsi="Times New Roman" w:cs="Times New Roman"/>
          <w:sz w:val="24"/>
          <w:szCs w:val="24"/>
        </w:rPr>
        <w:t>.</w:t>
      </w:r>
      <w:r w:rsidR="003702C4" w:rsidRPr="000B069D">
        <w:rPr>
          <w:rFonts w:ascii="Times New Roman" w:hAnsi="Times New Roman" w:cs="Times New Roman"/>
          <w:sz w:val="24"/>
          <w:szCs w:val="24"/>
        </w:rPr>
        <w:t xml:space="preserve"> </w:t>
      </w:r>
      <w:r w:rsidR="008035A2" w:rsidRPr="000B069D">
        <w:rPr>
          <w:rFonts w:ascii="Times New Roman" w:hAnsi="Times New Roman" w:cs="Times New Roman"/>
          <w:sz w:val="24"/>
          <w:szCs w:val="24"/>
        </w:rPr>
        <w:t xml:space="preserve">Shonin, Van Gordon, Compare, Zangeneh, Griffiths (2014) </w:t>
      </w:r>
      <w:r w:rsidR="002F5693" w:rsidRPr="000B069D">
        <w:rPr>
          <w:rFonts w:ascii="Times New Roman" w:hAnsi="Times New Roman" w:cs="Times New Roman"/>
          <w:sz w:val="24"/>
          <w:szCs w:val="24"/>
        </w:rPr>
        <w:t>looked</w:t>
      </w:r>
      <w:r w:rsidR="00B04DDB" w:rsidRPr="000B069D">
        <w:rPr>
          <w:rFonts w:ascii="Times New Roman" w:hAnsi="Times New Roman" w:cs="Times New Roman"/>
          <w:sz w:val="24"/>
          <w:szCs w:val="24"/>
        </w:rPr>
        <w:t xml:space="preserve"> </w:t>
      </w:r>
      <w:r w:rsidR="002F5693" w:rsidRPr="000B069D">
        <w:rPr>
          <w:rFonts w:ascii="Times New Roman" w:hAnsi="Times New Roman" w:cs="Times New Roman"/>
          <w:sz w:val="24"/>
          <w:szCs w:val="24"/>
        </w:rPr>
        <w:t xml:space="preserve">to extrapolate data from many studies in their </w:t>
      </w:r>
      <w:r w:rsidR="008035A2" w:rsidRPr="000B069D">
        <w:rPr>
          <w:rFonts w:ascii="Times New Roman" w:hAnsi="Times New Roman" w:cs="Times New Roman"/>
          <w:sz w:val="24"/>
          <w:szCs w:val="24"/>
        </w:rPr>
        <w:t>systematic review</w:t>
      </w:r>
      <w:r w:rsidR="002F5693" w:rsidRPr="000B069D">
        <w:rPr>
          <w:rFonts w:ascii="Times New Roman" w:hAnsi="Times New Roman" w:cs="Times New Roman"/>
          <w:sz w:val="24"/>
          <w:szCs w:val="24"/>
        </w:rPr>
        <w:t>, resulting in a similar conclusion</w:t>
      </w:r>
      <w:r w:rsidR="008035A2" w:rsidRPr="000B069D">
        <w:rPr>
          <w:rFonts w:ascii="Times New Roman" w:hAnsi="Times New Roman" w:cs="Times New Roman"/>
          <w:sz w:val="24"/>
          <w:szCs w:val="24"/>
        </w:rPr>
        <w:t>.</w:t>
      </w:r>
    </w:p>
    <w:p w:rsidR="004527D2" w:rsidRDefault="000B069D" w:rsidP="003702C4">
      <w:pPr>
        <w:spacing w:line="480" w:lineRule="auto"/>
        <w:ind w:firstLine="720"/>
        <w:rPr>
          <w:rFonts w:ascii="Times New Roman" w:hAnsi="Times New Roman" w:cs="Times New Roman"/>
          <w:sz w:val="24"/>
          <w:szCs w:val="24"/>
        </w:rPr>
      </w:pPr>
      <w:r w:rsidRPr="000B069D">
        <w:rPr>
          <w:rFonts w:ascii="Times New Roman" w:hAnsi="Times New Roman" w:cs="Times New Roman"/>
          <w:sz w:val="24"/>
          <w:szCs w:val="24"/>
        </w:rPr>
        <w:lastRenderedPageBreak/>
        <w:t>Shonin</w:t>
      </w:r>
      <w:r>
        <w:rPr>
          <w:rFonts w:ascii="Times New Roman" w:hAnsi="Times New Roman" w:cs="Times New Roman"/>
          <w:sz w:val="24"/>
          <w:szCs w:val="24"/>
        </w:rPr>
        <w:t xml:space="preserve"> et al.’s</w:t>
      </w:r>
      <w:r w:rsidR="002D6DF6">
        <w:rPr>
          <w:rFonts w:ascii="Times New Roman" w:hAnsi="Times New Roman" w:cs="Times New Roman"/>
          <w:sz w:val="24"/>
          <w:szCs w:val="24"/>
        </w:rPr>
        <w:t xml:space="preserve"> (2014)</w:t>
      </w:r>
      <w:r>
        <w:rPr>
          <w:rFonts w:ascii="Times New Roman" w:hAnsi="Times New Roman" w:cs="Times New Roman"/>
          <w:sz w:val="24"/>
          <w:szCs w:val="24"/>
        </w:rPr>
        <w:t xml:space="preserve"> </w:t>
      </w:r>
      <w:r w:rsidR="008035A2">
        <w:rPr>
          <w:rFonts w:ascii="Times New Roman" w:hAnsi="Times New Roman" w:cs="Times New Roman"/>
          <w:sz w:val="24"/>
          <w:szCs w:val="24"/>
        </w:rPr>
        <w:t>review consisted of 20 papers that looked</w:t>
      </w:r>
      <w:r w:rsidR="008035A2" w:rsidRPr="00C22729">
        <w:rPr>
          <w:rFonts w:ascii="Times New Roman" w:hAnsi="Times New Roman" w:cs="Times New Roman"/>
          <w:sz w:val="24"/>
          <w:szCs w:val="24"/>
        </w:rPr>
        <w:t xml:space="preserve"> at </w:t>
      </w:r>
      <w:r w:rsidR="003702C4">
        <w:rPr>
          <w:rFonts w:ascii="Times New Roman" w:hAnsi="Times New Roman" w:cs="Times New Roman"/>
          <w:sz w:val="24"/>
          <w:szCs w:val="24"/>
        </w:rPr>
        <w:t>MM</w:t>
      </w:r>
      <w:r w:rsidR="008035A2" w:rsidRPr="00C22729">
        <w:rPr>
          <w:rFonts w:ascii="Times New Roman" w:hAnsi="Times New Roman" w:cs="Times New Roman"/>
          <w:sz w:val="24"/>
          <w:szCs w:val="24"/>
        </w:rPr>
        <w:t xml:space="preserve">, </w:t>
      </w:r>
      <w:r w:rsidR="003702C4">
        <w:rPr>
          <w:rFonts w:ascii="Times New Roman" w:hAnsi="Times New Roman" w:cs="Times New Roman"/>
          <w:sz w:val="24"/>
          <w:szCs w:val="24"/>
        </w:rPr>
        <w:t>LKM</w:t>
      </w:r>
      <w:r w:rsidR="008035A2" w:rsidRPr="00C22729">
        <w:rPr>
          <w:rFonts w:ascii="Times New Roman" w:hAnsi="Times New Roman" w:cs="Times New Roman"/>
          <w:sz w:val="24"/>
          <w:szCs w:val="24"/>
        </w:rPr>
        <w:t xml:space="preserve"> and compassion meditation (CM)</w:t>
      </w:r>
      <w:r w:rsidR="008035A2">
        <w:rPr>
          <w:rFonts w:ascii="Times New Roman" w:hAnsi="Times New Roman" w:cs="Times New Roman"/>
          <w:sz w:val="24"/>
          <w:szCs w:val="24"/>
        </w:rPr>
        <w:t xml:space="preserve"> and included a combined total of 1312 participants</w:t>
      </w:r>
      <w:r w:rsidR="008035A2" w:rsidRPr="00C22729">
        <w:rPr>
          <w:rFonts w:ascii="Times New Roman" w:hAnsi="Times New Roman" w:cs="Times New Roman"/>
          <w:sz w:val="24"/>
          <w:szCs w:val="24"/>
        </w:rPr>
        <w:t xml:space="preserve">. </w:t>
      </w:r>
      <w:r>
        <w:rPr>
          <w:rFonts w:ascii="Times New Roman" w:hAnsi="Times New Roman" w:cs="Times New Roman"/>
          <w:sz w:val="24"/>
          <w:szCs w:val="24"/>
        </w:rPr>
        <w:t>Their</w:t>
      </w:r>
      <w:r w:rsidR="008035A2" w:rsidRPr="00C22729">
        <w:rPr>
          <w:rFonts w:ascii="Times New Roman" w:hAnsi="Times New Roman" w:cs="Times New Roman"/>
          <w:sz w:val="24"/>
          <w:szCs w:val="24"/>
        </w:rPr>
        <w:t xml:space="preserve"> paper took a much closer look at the specifics of Buddhist based meditation and a larger variation in age groups</w:t>
      </w:r>
      <w:r w:rsidR="008035A2">
        <w:rPr>
          <w:rFonts w:ascii="Times New Roman" w:hAnsi="Times New Roman" w:cs="Times New Roman"/>
          <w:sz w:val="24"/>
          <w:szCs w:val="24"/>
        </w:rPr>
        <w:t xml:space="preserve"> compared to previous work done in the area</w:t>
      </w:r>
      <w:r w:rsidR="008035A2" w:rsidRPr="00C22729">
        <w:rPr>
          <w:rFonts w:ascii="Times New Roman" w:hAnsi="Times New Roman" w:cs="Times New Roman"/>
          <w:sz w:val="24"/>
          <w:szCs w:val="24"/>
        </w:rPr>
        <w:t xml:space="preserve">. The studies that were chosen </w:t>
      </w:r>
      <w:r w:rsidR="00F957BD">
        <w:rPr>
          <w:rFonts w:ascii="Times New Roman" w:hAnsi="Times New Roman" w:cs="Times New Roman"/>
          <w:sz w:val="24"/>
          <w:szCs w:val="24"/>
        </w:rPr>
        <w:t>had participants</w:t>
      </w:r>
      <w:r w:rsidR="008035A2" w:rsidRPr="00C22729">
        <w:rPr>
          <w:rFonts w:ascii="Times New Roman" w:hAnsi="Times New Roman" w:cs="Times New Roman"/>
          <w:sz w:val="24"/>
          <w:szCs w:val="24"/>
        </w:rPr>
        <w:t xml:space="preserve"> who took more</w:t>
      </w:r>
      <w:r w:rsidR="00F957BD">
        <w:rPr>
          <w:rFonts w:ascii="Times New Roman" w:hAnsi="Times New Roman" w:cs="Times New Roman"/>
          <w:sz w:val="24"/>
          <w:szCs w:val="24"/>
        </w:rPr>
        <w:t xml:space="preserve"> than</w:t>
      </w:r>
      <w:r w:rsidR="008035A2" w:rsidRPr="00C22729">
        <w:rPr>
          <w:rFonts w:ascii="Times New Roman" w:hAnsi="Times New Roman" w:cs="Times New Roman"/>
          <w:sz w:val="24"/>
          <w:szCs w:val="24"/>
        </w:rPr>
        <w:t xml:space="preserve"> one session of LKM or CM, thus allowing for a more trait based conclusion instead of a state based one </w:t>
      </w:r>
      <w:r w:rsidR="008035A2" w:rsidRPr="002F6633">
        <w:rPr>
          <w:rFonts w:ascii="Times New Roman" w:hAnsi="Times New Roman" w:cs="Times New Roman"/>
          <w:color w:val="FF0000"/>
          <w:sz w:val="24"/>
          <w:szCs w:val="24"/>
        </w:rPr>
        <w:t>.</w:t>
      </w:r>
      <w:r w:rsidR="008035A2" w:rsidRPr="00C22729">
        <w:rPr>
          <w:rFonts w:ascii="Times New Roman" w:hAnsi="Times New Roman" w:cs="Times New Roman"/>
          <w:sz w:val="24"/>
          <w:szCs w:val="24"/>
        </w:rPr>
        <w:t xml:space="preserve"> The scoring of each study was </w:t>
      </w:r>
      <w:r w:rsidR="008035A2">
        <w:rPr>
          <w:rFonts w:ascii="Times New Roman" w:hAnsi="Times New Roman" w:cs="Times New Roman"/>
          <w:sz w:val="24"/>
          <w:szCs w:val="24"/>
        </w:rPr>
        <w:t>completed</w:t>
      </w:r>
      <w:r w:rsidR="008035A2" w:rsidRPr="00C22729">
        <w:rPr>
          <w:rFonts w:ascii="Times New Roman" w:hAnsi="Times New Roman" w:cs="Times New Roman"/>
          <w:sz w:val="24"/>
          <w:szCs w:val="24"/>
        </w:rPr>
        <w:t xml:space="preserve"> using the Quality Assessment Tool for Quantitativ</w:t>
      </w:r>
      <w:r w:rsidR="008035A2">
        <w:rPr>
          <w:rFonts w:ascii="Times New Roman" w:hAnsi="Times New Roman" w:cs="Times New Roman"/>
          <w:sz w:val="24"/>
          <w:szCs w:val="24"/>
        </w:rPr>
        <w:t>e Studies (QATQS) which includes</w:t>
      </w:r>
      <w:r w:rsidR="008035A2" w:rsidRPr="00C22729">
        <w:rPr>
          <w:rFonts w:ascii="Times New Roman" w:hAnsi="Times New Roman" w:cs="Times New Roman"/>
          <w:sz w:val="24"/>
          <w:szCs w:val="24"/>
        </w:rPr>
        <w:t xml:space="preserve"> tool</w:t>
      </w:r>
      <w:r w:rsidR="008035A2">
        <w:rPr>
          <w:rFonts w:ascii="Times New Roman" w:hAnsi="Times New Roman" w:cs="Times New Roman"/>
          <w:sz w:val="24"/>
          <w:szCs w:val="24"/>
        </w:rPr>
        <w:t>s</w:t>
      </w:r>
      <w:r w:rsidR="008035A2" w:rsidRPr="00C22729">
        <w:rPr>
          <w:rFonts w:ascii="Times New Roman" w:hAnsi="Times New Roman" w:cs="Times New Roman"/>
          <w:sz w:val="24"/>
          <w:szCs w:val="24"/>
        </w:rPr>
        <w:t xml:space="preserve"> that assesses study quality based on several domains</w:t>
      </w:r>
      <w:r w:rsidR="008035A2">
        <w:rPr>
          <w:rFonts w:ascii="Times New Roman" w:hAnsi="Times New Roman" w:cs="Times New Roman"/>
          <w:sz w:val="24"/>
          <w:szCs w:val="24"/>
        </w:rPr>
        <w:t xml:space="preserve"> includ</w:t>
      </w:r>
      <w:r w:rsidR="00F957BD">
        <w:rPr>
          <w:rFonts w:ascii="Times New Roman" w:hAnsi="Times New Roman" w:cs="Times New Roman"/>
          <w:sz w:val="24"/>
          <w:szCs w:val="24"/>
        </w:rPr>
        <w:t>ing</w:t>
      </w:r>
      <w:r w:rsidR="008035A2" w:rsidRPr="00C22729">
        <w:rPr>
          <w:rFonts w:ascii="Times New Roman" w:hAnsi="Times New Roman" w:cs="Times New Roman"/>
          <w:sz w:val="24"/>
          <w:szCs w:val="24"/>
        </w:rPr>
        <w:t xml:space="preserve"> design, confounds, methodology and </w:t>
      </w:r>
      <w:r w:rsidR="008035A2" w:rsidRPr="006C334B">
        <w:rPr>
          <w:rFonts w:ascii="Times New Roman" w:hAnsi="Times New Roman" w:cs="Times New Roman"/>
          <w:sz w:val="24"/>
          <w:szCs w:val="24"/>
        </w:rPr>
        <w:t>withdrawals. The</w:t>
      </w:r>
      <w:r w:rsidR="008035A2" w:rsidRPr="00C22729">
        <w:rPr>
          <w:rFonts w:ascii="Times New Roman" w:hAnsi="Times New Roman" w:cs="Times New Roman"/>
          <w:sz w:val="24"/>
          <w:szCs w:val="24"/>
        </w:rPr>
        <w:t xml:space="preserve"> average score for the studies was of moderate quality. Each of the </w:t>
      </w:r>
      <w:r w:rsidR="004527D2">
        <w:rPr>
          <w:rFonts w:ascii="Times New Roman" w:hAnsi="Times New Roman" w:cs="Times New Roman"/>
          <w:sz w:val="24"/>
          <w:szCs w:val="24"/>
        </w:rPr>
        <w:t>studies that were included</w:t>
      </w:r>
      <w:r w:rsidR="008035A2" w:rsidRPr="00C22729">
        <w:rPr>
          <w:rFonts w:ascii="Times New Roman" w:hAnsi="Times New Roman" w:cs="Times New Roman"/>
          <w:sz w:val="24"/>
          <w:szCs w:val="24"/>
        </w:rPr>
        <w:t xml:space="preserve"> show</w:t>
      </w:r>
      <w:r w:rsidR="004527D2">
        <w:rPr>
          <w:rFonts w:ascii="Times New Roman" w:hAnsi="Times New Roman" w:cs="Times New Roman"/>
          <w:sz w:val="24"/>
          <w:szCs w:val="24"/>
        </w:rPr>
        <w:t>ed</w:t>
      </w:r>
      <w:r w:rsidR="008035A2" w:rsidRPr="00C22729">
        <w:rPr>
          <w:rFonts w:ascii="Times New Roman" w:hAnsi="Times New Roman" w:cs="Times New Roman"/>
          <w:sz w:val="24"/>
          <w:szCs w:val="24"/>
        </w:rPr>
        <w:t xml:space="preserve"> promise for some form of cogn</w:t>
      </w:r>
      <w:r w:rsidR="004527D2">
        <w:rPr>
          <w:rFonts w:ascii="Times New Roman" w:hAnsi="Times New Roman" w:cs="Times New Roman"/>
          <w:sz w:val="24"/>
          <w:szCs w:val="24"/>
        </w:rPr>
        <w:t>itive improvement.</w:t>
      </w:r>
    </w:p>
    <w:p w:rsidR="003702C4" w:rsidRDefault="008035A2" w:rsidP="003702C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review supported the idea that within </w:t>
      </w:r>
      <w:r w:rsidRPr="00C22729">
        <w:rPr>
          <w:rFonts w:ascii="Times New Roman" w:hAnsi="Times New Roman" w:cs="Times New Roman"/>
          <w:sz w:val="24"/>
          <w:szCs w:val="24"/>
        </w:rPr>
        <w:t>individuals of many age groups</w:t>
      </w:r>
      <w:r>
        <w:rPr>
          <w:rFonts w:ascii="Times New Roman" w:hAnsi="Times New Roman" w:cs="Times New Roman"/>
          <w:sz w:val="24"/>
          <w:szCs w:val="24"/>
        </w:rPr>
        <w:t xml:space="preserve"> </w:t>
      </w:r>
      <w:r w:rsidRPr="00C22729">
        <w:rPr>
          <w:rFonts w:ascii="Times New Roman" w:hAnsi="Times New Roman" w:cs="Times New Roman"/>
          <w:sz w:val="24"/>
          <w:szCs w:val="24"/>
        </w:rPr>
        <w:t xml:space="preserve">LKM and CM could lead to the potential treatment </w:t>
      </w:r>
      <w:r>
        <w:rPr>
          <w:rFonts w:ascii="Times New Roman" w:hAnsi="Times New Roman" w:cs="Times New Roman"/>
          <w:sz w:val="24"/>
          <w:szCs w:val="24"/>
        </w:rPr>
        <w:t>of several mental health issues</w:t>
      </w:r>
      <w:r w:rsidRPr="00C22729">
        <w:rPr>
          <w:rFonts w:ascii="Times New Roman" w:hAnsi="Times New Roman" w:cs="Times New Roman"/>
          <w:sz w:val="24"/>
          <w:szCs w:val="24"/>
        </w:rPr>
        <w:t xml:space="preserve"> such as anxiety disorders, stress, and self-compassion. </w:t>
      </w:r>
      <w:r>
        <w:rPr>
          <w:rFonts w:ascii="Times New Roman" w:hAnsi="Times New Roman" w:cs="Times New Roman"/>
          <w:sz w:val="24"/>
          <w:szCs w:val="24"/>
        </w:rPr>
        <w:t xml:space="preserve">It also showed that there were no </w:t>
      </w:r>
      <w:r w:rsidRPr="00C22729">
        <w:rPr>
          <w:rFonts w:ascii="Times New Roman" w:hAnsi="Times New Roman" w:cs="Times New Roman"/>
          <w:sz w:val="24"/>
          <w:szCs w:val="24"/>
        </w:rPr>
        <w:t>significant difference</w:t>
      </w:r>
      <w:r>
        <w:rPr>
          <w:rFonts w:ascii="Times New Roman" w:hAnsi="Times New Roman" w:cs="Times New Roman"/>
          <w:sz w:val="24"/>
          <w:szCs w:val="24"/>
        </w:rPr>
        <w:t>s between</w:t>
      </w:r>
      <w:r w:rsidRPr="00C22729">
        <w:rPr>
          <w:rFonts w:ascii="Times New Roman" w:hAnsi="Times New Roman" w:cs="Times New Roman"/>
          <w:sz w:val="24"/>
          <w:szCs w:val="24"/>
        </w:rPr>
        <w:t xml:space="preserve"> LKM </w:t>
      </w:r>
      <w:r>
        <w:rPr>
          <w:rFonts w:ascii="Times New Roman" w:hAnsi="Times New Roman" w:cs="Times New Roman"/>
          <w:sz w:val="24"/>
          <w:szCs w:val="24"/>
        </w:rPr>
        <w:t>and CM. H</w:t>
      </w:r>
      <w:r w:rsidRPr="00C22729">
        <w:rPr>
          <w:rFonts w:ascii="Times New Roman" w:hAnsi="Times New Roman" w:cs="Times New Roman"/>
          <w:sz w:val="24"/>
          <w:szCs w:val="24"/>
        </w:rPr>
        <w:t xml:space="preserve">owever the combination of LKM and </w:t>
      </w:r>
      <w:r>
        <w:rPr>
          <w:rFonts w:ascii="Times New Roman" w:hAnsi="Times New Roman" w:cs="Times New Roman"/>
          <w:sz w:val="24"/>
          <w:szCs w:val="24"/>
        </w:rPr>
        <w:t>MM</w:t>
      </w:r>
      <w:r w:rsidRPr="00C22729">
        <w:rPr>
          <w:rFonts w:ascii="Times New Roman" w:hAnsi="Times New Roman" w:cs="Times New Roman"/>
          <w:sz w:val="24"/>
          <w:szCs w:val="24"/>
        </w:rPr>
        <w:t xml:space="preserve"> appeared to have better results than any one meditative practice</w:t>
      </w:r>
      <w:r>
        <w:rPr>
          <w:rFonts w:ascii="Times New Roman" w:hAnsi="Times New Roman" w:cs="Times New Roman"/>
          <w:sz w:val="24"/>
          <w:szCs w:val="24"/>
        </w:rPr>
        <w:t>. T</w:t>
      </w:r>
      <w:r w:rsidRPr="00C22729">
        <w:rPr>
          <w:rFonts w:ascii="Times New Roman" w:hAnsi="Times New Roman" w:cs="Times New Roman"/>
          <w:sz w:val="24"/>
          <w:szCs w:val="24"/>
        </w:rPr>
        <w:t>he most frequent results observed were positive and negative affect, positive thinking and empathetic accuracy.</w:t>
      </w:r>
      <w:r>
        <w:rPr>
          <w:rFonts w:ascii="Times New Roman" w:hAnsi="Times New Roman" w:cs="Times New Roman"/>
          <w:sz w:val="24"/>
          <w:szCs w:val="24"/>
        </w:rPr>
        <w:t xml:space="preserve"> One of the problems that Sho</w:t>
      </w:r>
      <w:r w:rsidR="004527D2">
        <w:rPr>
          <w:rFonts w:ascii="Times New Roman" w:hAnsi="Times New Roman" w:cs="Times New Roman"/>
          <w:sz w:val="24"/>
          <w:szCs w:val="24"/>
        </w:rPr>
        <w:t>nin et al. (2014) pointed out was</w:t>
      </w:r>
      <w:r>
        <w:rPr>
          <w:rFonts w:ascii="Times New Roman" w:hAnsi="Times New Roman" w:cs="Times New Roman"/>
          <w:sz w:val="24"/>
          <w:szCs w:val="24"/>
        </w:rPr>
        <w:t xml:space="preserve"> the lack of </w:t>
      </w:r>
      <w:r w:rsidR="004527D2">
        <w:rPr>
          <w:rFonts w:ascii="Times New Roman" w:hAnsi="Times New Roman" w:cs="Times New Roman"/>
          <w:sz w:val="24"/>
          <w:szCs w:val="24"/>
        </w:rPr>
        <w:t>properly</w:t>
      </w:r>
      <w:r>
        <w:rPr>
          <w:rFonts w:ascii="Times New Roman" w:hAnsi="Times New Roman" w:cs="Times New Roman"/>
          <w:sz w:val="24"/>
          <w:szCs w:val="24"/>
        </w:rPr>
        <w:t xml:space="preserve"> definitions of LKM and CM and that a universal definition should be utilized. </w:t>
      </w:r>
      <w:r w:rsidRPr="004C39F3">
        <w:rPr>
          <w:rFonts w:ascii="Times New Roman" w:hAnsi="Times New Roman" w:cs="Times New Roman"/>
          <w:sz w:val="24"/>
          <w:szCs w:val="24"/>
        </w:rPr>
        <w:t>There were several downfalls of the studies that were chosen, such as a lack of robustness, lack of follow up interviews, small sample sizes, high attrition rates and a lack of vital information that could contribute to the overall seen effects. Even</w:t>
      </w:r>
      <w:r>
        <w:rPr>
          <w:rFonts w:ascii="Times New Roman" w:hAnsi="Times New Roman" w:cs="Times New Roman"/>
          <w:sz w:val="24"/>
          <w:szCs w:val="24"/>
        </w:rPr>
        <w:t xml:space="preserve"> with these issues</w:t>
      </w:r>
      <w:r w:rsidR="00F957BD">
        <w:rPr>
          <w:rFonts w:ascii="Times New Roman" w:hAnsi="Times New Roman" w:cs="Times New Roman"/>
          <w:sz w:val="24"/>
          <w:szCs w:val="24"/>
        </w:rPr>
        <w:t>,</w:t>
      </w:r>
      <w:r>
        <w:rPr>
          <w:rFonts w:ascii="Times New Roman" w:hAnsi="Times New Roman" w:cs="Times New Roman"/>
          <w:sz w:val="24"/>
          <w:szCs w:val="24"/>
        </w:rPr>
        <w:t xml:space="preserve"> trends within the data about LKM and its contribution to self compassion are evident.</w:t>
      </w:r>
    </w:p>
    <w:p w:rsidR="000059D7" w:rsidRDefault="000059D7" w:rsidP="003702C4">
      <w:pPr>
        <w:spacing w:line="480" w:lineRule="auto"/>
        <w:ind w:firstLine="720"/>
        <w:rPr>
          <w:rFonts w:ascii="Times New Roman" w:hAnsi="Times New Roman" w:cs="Times New Roman"/>
          <w:sz w:val="24"/>
          <w:szCs w:val="24"/>
        </w:rPr>
      </w:pPr>
      <w:r>
        <w:rPr>
          <w:rFonts w:ascii="Times New Roman" w:hAnsi="Times New Roman" w:cs="Times New Roman"/>
          <w:sz w:val="24"/>
          <w:szCs w:val="24"/>
        </w:rPr>
        <w:t>Each of these st</w:t>
      </w:r>
      <w:r w:rsidR="00EA28A3">
        <w:rPr>
          <w:rFonts w:ascii="Times New Roman" w:hAnsi="Times New Roman" w:cs="Times New Roman"/>
          <w:sz w:val="24"/>
          <w:szCs w:val="24"/>
        </w:rPr>
        <w:t>udie</w:t>
      </w:r>
      <w:r w:rsidR="00F957BD">
        <w:rPr>
          <w:rFonts w:ascii="Times New Roman" w:hAnsi="Times New Roman" w:cs="Times New Roman"/>
          <w:sz w:val="24"/>
          <w:szCs w:val="24"/>
        </w:rPr>
        <w:t>s touch</w:t>
      </w:r>
      <w:r w:rsidR="00EA28A3">
        <w:rPr>
          <w:rFonts w:ascii="Times New Roman" w:hAnsi="Times New Roman" w:cs="Times New Roman"/>
          <w:sz w:val="24"/>
          <w:szCs w:val="24"/>
        </w:rPr>
        <w:t xml:space="preserve"> on LKM in a variety of</w:t>
      </w:r>
      <w:r>
        <w:rPr>
          <w:rFonts w:ascii="Times New Roman" w:hAnsi="Times New Roman" w:cs="Times New Roman"/>
          <w:sz w:val="24"/>
          <w:szCs w:val="24"/>
        </w:rPr>
        <w:t xml:space="preserve"> way</w:t>
      </w:r>
      <w:r w:rsidR="00EA28A3">
        <w:rPr>
          <w:rFonts w:ascii="Times New Roman" w:hAnsi="Times New Roman" w:cs="Times New Roman"/>
          <w:sz w:val="24"/>
          <w:szCs w:val="24"/>
        </w:rPr>
        <w:t>s</w:t>
      </w:r>
      <w:r>
        <w:rPr>
          <w:rFonts w:ascii="Times New Roman" w:hAnsi="Times New Roman" w:cs="Times New Roman"/>
          <w:sz w:val="24"/>
          <w:szCs w:val="24"/>
        </w:rPr>
        <w:t>.</w:t>
      </w:r>
      <w:r w:rsidR="00E85320">
        <w:rPr>
          <w:rFonts w:ascii="Times New Roman" w:hAnsi="Times New Roman" w:cs="Times New Roman"/>
          <w:sz w:val="24"/>
          <w:szCs w:val="24"/>
        </w:rPr>
        <w:t xml:space="preserve"> Pidgeon, Ford and Klassen (2013), </w:t>
      </w:r>
      <w:r w:rsidR="00E85320" w:rsidRPr="007F5023">
        <w:rPr>
          <w:rFonts w:ascii="Times New Roman" w:hAnsi="Times New Roman" w:cs="Times New Roman"/>
          <w:sz w:val="24"/>
          <w:szCs w:val="24"/>
        </w:rPr>
        <w:t>Weibel, McClintock, and Anderson</w:t>
      </w:r>
      <w:r w:rsidR="00E85320">
        <w:rPr>
          <w:rFonts w:ascii="Times New Roman" w:hAnsi="Times New Roman" w:cs="Times New Roman"/>
          <w:sz w:val="24"/>
          <w:szCs w:val="24"/>
        </w:rPr>
        <w:t xml:space="preserve">’s (2016), and Sorensen et al. (2018) all looked at </w:t>
      </w:r>
      <w:r w:rsidR="00E85320">
        <w:rPr>
          <w:rFonts w:ascii="Times New Roman" w:hAnsi="Times New Roman" w:cs="Times New Roman"/>
          <w:sz w:val="24"/>
          <w:szCs w:val="24"/>
        </w:rPr>
        <w:lastRenderedPageBreak/>
        <w:t>different potential benefits of LKM, but each of the studies did not explore the underlying value that LKM was initially designed for. Even so, each of the studies did show some positive results when dealing with resilience, anxiety and stress. These results show the potential of LKM</w:t>
      </w:r>
      <w:r w:rsidR="00B20D44">
        <w:rPr>
          <w:rFonts w:ascii="Times New Roman" w:hAnsi="Times New Roman" w:cs="Times New Roman"/>
          <w:sz w:val="24"/>
          <w:szCs w:val="24"/>
        </w:rPr>
        <w:t xml:space="preserve"> beyond its original intent</w:t>
      </w:r>
      <w:r w:rsidR="00E85320">
        <w:rPr>
          <w:rFonts w:ascii="Times New Roman" w:hAnsi="Times New Roman" w:cs="Times New Roman"/>
          <w:sz w:val="24"/>
          <w:szCs w:val="24"/>
        </w:rPr>
        <w:t xml:space="preserve"> and how studying t</w:t>
      </w:r>
      <w:r w:rsidR="00B20D44">
        <w:rPr>
          <w:rFonts w:ascii="Times New Roman" w:hAnsi="Times New Roman" w:cs="Times New Roman"/>
          <w:sz w:val="24"/>
          <w:szCs w:val="24"/>
        </w:rPr>
        <w:t>hose factors are important to the growing amount of data on the subject.</w:t>
      </w:r>
      <w:r w:rsidR="00E85320">
        <w:rPr>
          <w:rFonts w:ascii="Times New Roman" w:hAnsi="Times New Roman" w:cs="Times New Roman"/>
          <w:sz w:val="24"/>
          <w:szCs w:val="24"/>
        </w:rPr>
        <w:t xml:space="preserve"> Shonin et al.’s (2014) review puts into perspective that the data is showing positive results when particip</w:t>
      </w:r>
      <w:r w:rsidR="00B20D44">
        <w:rPr>
          <w:rFonts w:ascii="Times New Roman" w:hAnsi="Times New Roman" w:cs="Times New Roman"/>
          <w:sz w:val="24"/>
          <w:szCs w:val="24"/>
        </w:rPr>
        <w:t>ants use LKM on a regular basis, thus,</w:t>
      </w:r>
      <w:r w:rsidR="00E85320">
        <w:rPr>
          <w:rFonts w:ascii="Times New Roman" w:hAnsi="Times New Roman" w:cs="Times New Roman"/>
          <w:sz w:val="24"/>
          <w:szCs w:val="24"/>
        </w:rPr>
        <w:t xml:space="preserve"> </w:t>
      </w:r>
      <w:r>
        <w:rPr>
          <w:rFonts w:ascii="Times New Roman" w:hAnsi="Times New Roman" w:cs="Times New Roman"/>
          <w:sz w:val="24"/>
          <w:szCs w:val="24"/>
        </w:rPr>
        <w:t xml:space="preserve">overall there appears to be growing evidence for the positive benefits of LKM and its direct effect on positive </w:t>
      </w:r>
      <w:r w:rsidR="00B20D44">
        <w:rPr>
          <w:rFonts w:ascii="Times New Roman" w:hAnsi="Times New Roman" w:cs="Times New Roman"/>
          <w:sz w:val="24"/>
          <w:szCs w:val="24"/>
        </w:rPr>
        <w:t>self-other compassion.</w:t>
      </w:r>
    </w:p>
    <w:p w:rsidR="00CD1449" w:rsidRDefault="00B20D44" w:rsidP="00067BF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literature available shows a wide range of potential that meditation and specifically LKM can have on </w:t>
      </w:r>
      <w:r w:rsidR="0072107E">
        <w:rPr>
          <w:rFonts w:ascii="Times New Roman" w:hAnsi="Times New Roman" w:cs="Times New Roman"/>
          <w:sz w:val="24"/>
          <w:szCs w:val="24"/>
        </w:rPr>
        <w:t>people’s</w:t>
      </w:r>
      <w:r>
        <w:rPr>
          <w:rFonts w:ascii="Times New Roman" w:hAnsi="Times New Roman" w:cs="Times New Roman"/>
          <w:sz w:val="24"/>
          <w:szCs w:val="24"/>
        </w:rPr>
        <w:t xml:space="preserve"> daily lives. It does</w:t>
      </w:r>
      <w:r w:rsidR="0072107E">
        <w:rPr>
          <w:rFonts w:ascii="Times New Roman" w:hAnsi="Times New Roman" w:cs="Times New Roman"/>
          <w:sz w:val="24"/>
          <w:szCs w:val="24"/>
        </w:rPr>
        <w:t>, however,</w:t>
      </w:r>
      <w:r>
        <w:rPr>
          <w:rFonts w:ascii="Times New Roman" w:hAnsi="Times New Roman" w:cs="Times New Roman"/>
          <w:sz w:val="24"/>
          <w:szCs w:val="24"/>
        </w:rPr>
        <w:t xml:space="preserve"> tend to miss out on the underlying value that LKM can have when going through regular life events. The level of contentment that someone feels has a direct impact on how they deal with everyday ups and downs</w:t>
      </w:r>
      <w:r w:rsidR="0072107E">
        <w:rPr>
          <w:rFonts w:ascii="Times New Roman" w:hAnsi="Times New Roman" w:cs="Times New Roman"/>
          <w:sz w:val="24"/>
          <w:szCs w:val="24"/>
        </w:rPr>
        <w:t xml:space="preserve"> and t</w:t>
      </w:r>
      <w:r>
        <w:rPr>
          <w:rFonts w:ascii="Times New Roman" w:hAnsi="Times New Roman" w:cs="Times New Roman"/>
          <w:sz w:val="24"/>
          <w:szCs w:val="24"/>
        </w:rPr>
        <w:t>he more contented a person is</w:t>
      </w:r>
      <w:r w:rsidR="004527D2">
        <w:rPr>
          <w:rFonts w:ascii="Times New Roman" w:hAnsi="Times New Roman" w:cs="Times New Roman"/>
          <w:sz w:val="24"/>
          <w:szCs w:val="24"/>
        </w:rPr>
        <w:t>,</w:t>
      </w:r>
      <w:r>
        <w:rPr>
          <w:rFonts w:ascii="Times New Roman" w:hAnsi="Times New Roman" w:cs="Times New Roman"/>
          <w:sz w:val="24"/>
          <w:szCs w:val="24"/>
        </w:rPr>
        <w:t xml:space="preserve"> the more likely they are to be able to move past a difficult situation instead of focusing upon it, which can result in a </w:t>
      </w:r>
      <w:r w:rsidR="004527D2">
        <w:rPr>
          <w:rFonts w:ascii="Times New Roman" w:hAnsi="Times New Roman" w:cs="Times New Roman"/>
          <w:sz w:val="24"/>
          <w:szCs w:val="24"/>
        </w:rPr>
        <w:t>better</w:t>
      </w:r>
      <w:r>
        <w:rPr>
          <w:rFonts w:ascii="Times New Roman" w:hAnsi="Times New Roman" w:cs="Times New Roman"/>
          <w:sz w:val="24"/>
          <w:szCs w:val="24"/>
        </w:rPr>
        <w:t xml:space="preserve"> mood. This study looks at the level of contentment after a LKM session in comparison to a control group who is asked to sit quietly. </w:t>
      </w:r>
      <w:r w:rsidR="004527D2">
        <w:rPr>
          <w:rFonts w:ascii="Times New Roman" w:hAnsi="Times New Roman" w:cs="Times New Roman"/>
          <w:sz w:val="24"/>
          <w:szCs w:val="24"/>
        </w:rPr>
        <w:t>It attempted</w:t>
      </w:r>
      <w:r>
        <w:rPr>
          <w:rFonts w:ascii="Times New Roman" w:hAnsi="Times New Roman" w:cs="Times New Roman"/>
          <w:sz w:val="24"/>
          <w:szCs w:val="24"/>
        </w:rPr>
        <w:t xml:space="preserve"> to isolate the actual practice itself from other outside confounding factors that may be at play by having no interaction during the session. This approach </w:t>
      </w:r>
      <w:r w:rsidR="004527D2">
        <w:rPr>
          <w:rFonts w:ascii="Times New Roman" w:hAnsi="Times New Roman" w:cs="Times New Roman"/>
          <w:sz w:val="24"/>
          <w:szCs w:val="24"/>
        </w:rPr>
        <w:t>along with the</w:t>
      </w:r>
      <w:r>
        <w:rPr>
          <w:rFonts w:ascii="Times New Roman" w:hAnsi="Times New Roman" w:cs="Times New Roman"/>
          <w:sz w:val="24"/>
          <w:szCs w:val="24"/>
        </w:rPr>
        <w:t xml:space="preserve"> questionnaire intended to see actual contentment levels as opposed to </w:t>
      </w:r>
      <w:r w:rsidR="00067BF6">
        <w:rPr>
          <w:rFonts w:ascii="Times New Roman" w:hAnsi="Times New Roman" w:cs="Times New Roman"/>
          <w:sz w:val="24"/>
          <w:szCs w:val="24"/>
        </w:rPr>
        <w:t xml:space="preserve">indirect levels of emotion that may not correlate with daily contentment. </w:t>
      </w:r>
      <w:r w:rsidR="004527D2">
        <w:rPr>
          <w:rFonts w:ascii="Times New Roman" w:hAnsi="Times New Roman" w:cs="Times New Roman"/>
          <w:sz w:val="24"/>
          <w:szCs w:val="24"/>
        </w:rPr>
        <w:t>This study hypothesised</w:t>
      </w:r>
      <w:r w:rsidR="00067BF6">
        <w:rPr>
          <w:rFonts w:ascii="Times New Roman" w:hAnsi="Times New Roman" w:cs="Times New Roman"/>
          <w:sz w:val="24"/>
          <w:szCs w:val="24"/>
        </w:rPr>
        <w:t xml:space="preserve"> that p</w:t>
      </w:r>
      <w:r w:rsidR="00985BFA" w:rsidRPr="00985BFA">
        <w:rPr>
          <w:rFonts w:ascii="Times New Roman" w:hAnsi="Times New Roman" w:cs="Times New Roman"/>
          <w:sz w:val="24"/>
          <w:szCs w:val="24"/>
        </w:rPr>
        <w:t>articipants who participate in a brief, guided Metta meditation session prior to taking a self-report contentment questionnaire will report higher levels of contentment than participants who sit in silence prior to taking a self-report contentment questionnaire.</w:t>
      </w:r>
    </w:p>
    <w:p w:rsidR="00C77D23" w:rsidRPr="00C77D23" w:rsidRDefault="00C77D23" w:rsidP="00C77D23">
      <w:pPr>
        <w:spacing w:line="480" w:lineRule="auto"/>
        <w:jc w:val="center"/>
        <w:rPr>
          <w:rFonts w:ascii="Times New Roman" w:hAnsi="Times New Roman" w:cs="Times New Roman"/>
          <w:b/>
          <w:sz w:val="24"/>
          <w:szCs w:val="24"/>
        </w:rPr>
      </w:pPr>
      <w:r w:rsidRPr="00C77D23">
        <w:rPr>
          <w:rFonts w:ascii="Times New Roman" w:hAnsi="Times New Roman" w:cs="Times New Roman"/>
          <w:b/>
          <w:sz w:val="24"/>
          <w:szCs w:val="24"/>
        </w:rPr>
        <w:t>Method</w:t>
      </w:r>
    </w:p>
    <w:p w:rsidR="00C77D23" w:rsidRPr="00C77D23" w:rsidRDefault="00C77D23" w:rsidP="00C77D23">
      <w:pPr>
        <w:spacing w:line="480" w:lineRule="auto"/>
        <w:rPr>
          <w:rFonts w:ascii="Times New Roman" w:hAnsi="Times New Roman" w:cs="Times New Roman"/>
          <w:b/>
          <w:sz w:val="24"/>
          <w:szCs w:val="24"/>
        </w:rPr>
      </w:pPr>
      <w:r w:rsidRPr="00C77D23">
        <w:rPr>
          <w:rFonts w:ascii="Times New Roman" w:hAnsi="Times New Roman" w:cs="Times New Roman"/>
          <w:b/>
          <w:sz w:val="24"/>
          <w:szCs w:val="24"/>
        </w:rPr>
        <w:lastRenderedPageBreak/>
        <w:t>Design</w:t>
      </w:r>
    </w:p>
    <w:p w:rsidR="00C77D23" w:rsidRPr="00C77D23" w:rsidRDefault="00C77D23" w:rsidP="00C77D23">
      <w:pPr>
        <w:spacing w:line="480" w:lineRule="auto"/>
        <w:ind w:firstLine="720"/>
        <w:rPr>
          <w:rFonts w:ascii="Times New Roman" w:hAnsi="Times New Roman" w:cs="Times New Roman"/>
          <w:sz w:val="24"/>
          <w:szCs w:val="24"/>
        </w:rPr>
      </w:pPr>
      <w:r w:rsidRPr="00C77D23">
        <w:rPr>
          <w:rFonts w:ascii="Times New Roman" w:hAnsi="Times New Roman" w:cs="Times New Roman"/>
          <w:sz w:val="24"/>
          <w:szCs w:val="24"/>
        </w:rPr>
        <w:t>This study use</w:t>
      </w:r>
      <w:r>
        <w:rPr>
          <w:rFonts w:ascii="Times New Roman" w:hAnsi="Times New Roman" w:cs="Times New Roman"/>
          <w:sz w:val="24"/>
          <w:szCs w:val="24"/>
        </w:rPr>
        <w:t>d</w:t>
      </w:r>
      <w:r w:rsidRPr="00C77D23">
        <w:rPr>
          <w:rFonts w:ascii="Times New Roman" w:hAnsi="Times New Roman" w:cs="Times New Roman"/>
          <w:sz w:val="24"/>
          <w:szCs w:val="24"/>
        </w:rPr>
        <w:t xml:space="preserve"> a simple independent groups design with two levels of the independent variable (The absence or presence of Metta Meditation: Presence of Metta meditation, Absence of Metta meditation). The dependent variable </w:t>
      </w:r>
      <w:r>
        <w:rPr>
          <w:rFonts w:ascii="Times New Roman" w:hAnsi="Times New Roman" w:cs="Times New Roman"/>
          <w:sz w:val="24"/>
          <w:szCs w:val="24"/>
        </w:rPr>
        <w:t>was</w:t>
      </w:r>
      <w:r w:rsidRPr="00C77D23">
        <w:rPr>
          <w:rFonts w:ascii="Times New Roman" w:hAnsi="Times New Roman" w:cs="Times New Roman"/>
          <w:sz w:val="24"/>
          <w:szCs w:val="24"/>
        </w:rPr>
        <w:t xml:space="preserve"> contentment and </w:t>
      </w:r>
      <w:r>
        <w:rPr>
          <w:rFonts w:ascii="Times New Roman" w:hAnsi="Times New Roman" w:cs="Times New Roman"/>
          <w:sz w:val="24"/>
          <w:szCs w:val="24"/>
        </w:rPr>
        <w:t>was</w:t>
      </w:r>
      <w:r w:rsidRPr="00C77D23">
        <w:rPr>
          <w:rFonts w:ascii="Times New Roman" w:hAnsi="Times New Roman" w:cs="Times New Roman"/>
          <w:sz w:val="24"/>
          <w:szCs w:val="24"/>
        </w:rPr>
        <w:t xml:space="preserve"> measured by using a 5-point Likert scale questionnaire</w:t>
      </w:r>
      <w:r w:rsidR="001A62A6">
        <w:rPr>
          <w:rFonts w:ascii="Times New Roman" w:hAnsi="Times New Roman" w:cs="Times New Roman"/>
          <w:sz w:val="24"/>
          <w:szCs w:val="24"/>
        </w:rPr>
        <w:t xml:space="preserve"> (see Appendix </w:t>
      </w:r>
      <w:r w:rsidR="0081410D">
        <w:rPr>
          <w:rFonts w:ascii="Times New Roman" w:hAnsi="Times New Roman" w:cs="Times New Roman"/>
          <w:sz w:val="24"/>
          <w:szCs w:val="24"/>
        </w:rPr>
        <w:t>B</w:t>
      </w:r>
      <w:r w:rsidR="001A62A6">
        <w:rPr>
          <w:rFonts w:ascii="Times New Roman" w:hAnsi="Times New Roman" w:cs="Times New Roman"/>
          <w:sz w:val="24"/>
          <w:szCs w:val="24"/>
        </w:rPr>
        <w:t>)</w:t>
      </w:r>
      <w:r w:rsidRPr="00C77D23">
        <w:rPr>
          <w:rFonts w:ascii="Times New Roman" w:hAnsi="Times New Roman" w:cs="Times New Roman"/>
          <w:sz w:val="24"/>
          <w:szCs w:val="24"/>
        </w:rPr>
        <w:t xml:space="preserve"> that assesses the current level of contentment. The questionnaire </w:t>
      </w:r>
      <w:r>
        <w:rPr>
          <w:rFonts w:ascii="Times New Roman" w:hAnsi="Times New Roman" w:cs="Times New Roman"/>
          <w:sz w:val="24"/>
          <w:szCs w:val="24"/>
        </w:rPr>
        <w:t>also</w:t>
      </w:r>
      <w:r w:rsidRPr="00C77D23">
        <w:rPr>
          <w:rFonts w:ascii="Times New Roman" w:hAnsi="Times New Roman" w:cs="Times New Roman"/>
          <w:sz w:val="24"/>
          <w:szCs w:val="24"/>
        </w:rPr>
        <w:t xml:space="preserve"> include</w:t>
      </w:r>
      <w:r>
        <w:rPr>
          <w:rFonts w:ascii="Times New Roman" w:hAnsi="Times New Roman" w:cs="Times New Roman"/>
          <w:sz w:val="24"/>
          <w:szCs w:val="24"/>
        </w:rPr>
        <w:t>d</w:t>
      </w:r>
      <w:r w:rsidRPr="00C77D23">
        <w:rPr>
          <w:rFonts w:ascii="Times New Roman" w:hAnsi="Times New Roman" w:cs="Times New Roman"/>
          <w:sz w:val="24"/>
          <w:szCs w:val="24"/>
        </w:rPr>
        <w:t xml:space="preserve"> questions regarding age, gender, experience and prior knowledge. </w:t>
      </w:r>
    </w:p>
    <w:p w:rsidR="00C77D23" w:rsidRPr="00C77D23" w:rsidRDefault="00C77D23" w:rsidP="00C77D23">
      <w:pPr>
        <w:spacing w:line="480" w:lineRule="auto"/>
        <w:rPr>
          <w:rFonts w:ascii="Times New Roman" w:hAnsi="Times New Roman" w:cs="Times New Roman"/>
          <w:b/>
          <w:sz w:val="24"/>
          <w:szCs w:val="24"/>
        </w:rPr>
      </w:pPr>
      <w:r w:rsidRPr="00C77D23">
        <w:rPr>
          <w:rFonts w:ascii="Times New Roman" w:hAnsi="Times New Roman" w:cs="Times New Roman"/>
          <w:b/>
          <w:sz w:val="24"/>
          <w:szCs w:val="24"/>
        </w:rPr>
        <w:t>Participants</w:t>
      </w:r>
    </w:p>
    <w:p w:rsidR="00C77D23" w:rsidRPr="00C77D23" w:rsidRDefault="00C77D23" w:rsidP="00C77D23">
      <w:pPr>
        <w:spacing w:line="480" w:lineRule="auto"/>
        <w:ind w:firstLine="720"/>
        <w:rPr>
          <w:rFonts w:ascii="Times New Roman" w:hAnsi="Times New Roman" w:cs="Times New Roman"/>
          <w:sz w:val="24"/>
          <w:szCs w:val="24"/>
        </w:rPr>
      </w:pPr>
      <w:r w:rsidRPr="00C77D23">
        <w:rPr>
          <w:rFonts w:ascii="Times New Roman" w:hAnsi="Times New Roman" w:cs="Times New Roman"/>
          <w:sz w:val="24"/>
          <w:szCs w:val="24"/>
        </w:rPr>
        <w:t xml:space="preserve">There </w:t>
      </w:r>
      <w:r>
        <w:rPr>
          <w:rFonts w:ascii="Times New Roman" w:hAnsi="Times New Roman" w:cs="Times New Roman"/>
          <w:sz w:val="24"/>
          <w:szCs w:val="24"/>
        </w:rPr>
        <w:t>were</w:t>
      </w:r>
      <w:r w:rsidRPr="00C77D23">
        <w:rPr>
          <w:rFonts w:ascii="Times New Roman" w:hAnsi="Times New Roman" w:cs="Times New Roman"/>
          <w:sz w:val="24"/>
          <w:szCs w:val="24"/>
        </w:rPr>
        <w:t xml:space="preserve"> 20 students that </w:t>
      </w:r>
      <w:r>
        <w:rPr>
          <w:rFonts w:ascii="Times New Roman" w:hAnsi="Times New Roman" w:cs="Times New Roman"/>
          <w:sz w:val="24"/>
          <w:szCs w:val="24"/>
        </w:rPr>
        <w:t>participated in this study on Metta meditation, 9 in the control group and 1</w:t>
      </w:r>
      <w:r w:rsidR="001A62A6">
        <w:rPr>
          <w:rFonts w:ascii="Times New Roman" w:hAnsi="Times New Roman" w:cs="Times New Roman"/>
          <w:sz w:val="24"/>
          <w:szCs w:val="24"/>
        </w:rPr>
        <w:t>1</w:t>
      </w:r>
      <w:r>
        <w:rPr>
          <w:rFonts w:ascii="Times New Roman" w:hAnsi="Times New Roman" w:cs="Times New Roman"/>
          <w:sz w:val="24"/>
          <w:szCs w:val="24"/>
        </w:rPr>
        <w:t xml:space="preserve"> in the experimental group</w:t>
      </w:r>
      <w:r w:rsidRPr="00C77D23">
        <w:rPr>
          <w:rFonts w:ascii="Times New Roman" w:hAnsi="Times New Roman" w:cs="Times New Roman"/>
          <w:sz w:val="24"/>
          <w:szCs w:val="24"/>
        </w:rPr>
        <w:t xml:space="preserve">. They </w:t>
      </w:r>
      <w:r>
        <w:rPr>
          <w:rFonts w:ascii="Times New Roman" w:hAnsi="Times New Roman" w:cs="Times New Roman"/>
          <w:sz w:val="24"/>
          <w:szCs w:val="24"/>
        </w:rPr>
        <w:t>were</w:t>
      </w:r>
      <w:r w:rsidRPr="00C77D23">
        <w:rPr>
          <w:rFonts w:ascii="Times New Roman" w:hAnsi="Times New Roman" w:cs="Times New Roman"/>
          <w:sz w:val="24"/>
          <w:szCs w:val="24"/>
        </w:rPr>
        <w:t xml:space="preserve"> selected from the psychology subject pool at the University of the Fraser Valley </w:t>
      </w:r>
      <w:r w:rsidR="00514117">
        <w:rPr>
          <w:rFonts w:ascii="Times New Roman" w:hAnsi="Times New Roman" w:cs="Times New Roman"/>
          <w:sz w:val="24"/>
          <w:szCs w:val="24"/>
        </w:rPr>
        <w:t>where they</w:t>
      </w:r>
      <w:r w:rsidRPr="00C77D23">
        <w:rPr>
          <w:rFonts w:ascii="Times New Roman" w:hAnsi="Times New Roman" w:cs="Times New Roman"/>
          <w:sz w:val="24"/>
          <w:szCs w:val="24"/>
        </w:rPr>
        <w:t xml:space="preserve"> sign</w:t>
      </w:r>
      <w:r w:rsidR="00514117">
        <w:rPr>
          <w:rFonts w:ascii="Times New Roman" w:hAnsi="Times New Roman" w:cs="Times New Roman"/>
          <w:sz w:val="24"/>
          <w:szCs w:val="24"/>
        </w:rPr>
        <w:t>ed</w:t>
      </w:r>
      <w:r w:rsidRPr="00C77D23">
        <w:rPr>
          <w:rFonts w:ascii="Times New Roman" w:hAnsi="Times New Roman" w:cs="Times New Roman"/>
          <w:sz w:val="24"/>
          <w:szCs w:val="24"/>
        </w:rPr>
        <w:t xml:space="preserve"> up via SONA, the online psychology research participation system</w:t>
      </w:r>
      <w:r w:rsidR="00514117">
        <w:rPr>
          <w:rFonts w:ascii="Times New Roman" w:hAnsi="Times New Roman" w:cs="Times New Roman"/>
          <w:sz w:val="24"/>
          <w:szCs w:val="24"/>
        </w:rPr>
        <w:t xml:space="preserve"> as well as participants within the classroom. The SONA participants </w:t>
      </w:r>
      <w:r w:rsidRPr="00C77D23">
        <w:rPr>
          <w:rFonts w:ascii="Times New Roman" w:hAnsi="Times New Roman" w:cs="Times New Roman"/>
          <w:sz w:val="24"/>
          <w:szCs w:val="24"/>
        </w:rPr>
        <w:t>receive</w:t>
      </w:r>
      <w:r>
        <w:rPr>
          <w:rFonts w:ascii="Times New Roman" w:hAnsi="Times New Roman" w:cs="Times New Roman"/>
          <w:sz w:val="24"/>
          <w:szCs w:val="24"/>
        </w:rPr>
        <w:t>d</w:t>
      </w:r>
      <w:r w:rsidRPr="00C77D23">
        <w:rPr>
          <w:rFonts w:ascii="Times New Roman" w:hAnsi="Times New Roman" w:cs="Times New Roman"/>
          <w:sz w:val="24"/>
          <w:szCs w:val="24"/>
        </w:rPr>
        <w:t xml:space="preserve"> a 1% course credit towards their psychology class. The participants </w:t>
      </w:r>
      <w:r>
        <w:rPr>
          <w:rFonts w:ascii="Times New Roman" w:hAnsi="Times New Roman" w:cs="Times New Roman"/>
          <w:sz w:val="24"/>
          <w:szCs w:val="24"/>
        </w:rPr>
        <w:t>were</w:t>
      </w:r>
      <w:r w:rsidRPr="00C77D23">
        <w:rPr>
          <w:rFonts w:ascii="Times New Roman" w:hAnsi="Times New Roman" w:cs="Times New Roman"/>
          <w:sz w:val="24"/>
          <w:szCs w:val="24"/>
        </w:rPr>
        <w:t xml:space="preserve"> assigned to each condition based on the timeslot they choose when they initially sign</w:t>
      </w:r>
      <w:r w:rsidR="00514117">
        <w:rPr>
          <w:rFonts w:ascii="Times New Roman" w:hAnsi="Times New Roman" w:cs="Times New Roman"/>
          <w:sz w:val="24"/>
          <w:szCs w:val="24"/>
        </w:rPr>
        <w:t>ed</w:t>
      </w:r>
      <w:r w:rsidRPr="00C77D23">
        <w:rPr>
          <w:rFonts w:ascii="Times New Roman" w:hAnsi="Times New Roman" w:cs="Times New Roman"/>
          <w:sz w:val="24"/>
          <w:szCs w:val="24"/>
        </w:rPr>
        <w:t xml:space="preserve"> up to the study.</w:t>
      </w:r>
    </w:p>
    <w:p w:rsidR="00C77D23" w:rsidRPr="00C77D23" w:rsidRDefault="00C77D23" w:rsidP="00C77D23">
      <w:pPr>
        <w:spacing w:line="480" w:lineRule="auto"/>
        <w:rPr>
          <w:rFonts w:ascii="Times New Roman" w:hAnsi="Times New Roman" w:cs="Times New Roman"/>
          <w:b/>
          <w:sz w:val="24"/>
          <w:szCs w:val="24"/>
        </w:rPr>
      </w:pPr>
      <w:r w:rsidRPr="00C77D23">
        <w:rPr>
          <w:rFonts w:ascii="Times New Roman" w:hAnsi="Times New Roman" w:cs="Times New Roman"/>
          <w:b/>
          <w:sz w:val="24"/>
          <w:szCs w:val="24"/>
        </w:rPr>
        <w:t>Materials</w:t>
      </w:r>
    </w:p>
    <w:p w:rsidR="00C77D23" w:rsidRPr="00C77D23" w:rsidRDefault="00C77D23" w:rsidP="00C77D23">
      <w:pPr>
        <w:spacing w:line="480" w:lineRule="auto"/>
        <w:ind w:firstLine="720"/>
        <w:rPr>
          <w:rFonts w:ascii="Times New Roman" w:hAnsi="Times New Roman" w:cs="Times New Roman"/>
          <w:sz w:val="24"/>
          <w:szCs w:val="24"/>
        </w:rPr>
      </w:pPr>
      <w:r w:rsidRPr="0006129F">
        <w:rPr>
          <w:rFonts w:ascii="Times New Roman" w:hAnsi="Times New Roman" w:cs="Times New Roman"/>
          <w:b/>
          <w:sz w:val="24"/>
          <w:szCs w:val="24"/>
        </w:rPr>
        <w:t>Audio</w:t>
      </w:r>
      <w:r w:rsidRPr="00C77D23">
        <w:rPr>
          <w:rFonts w:ascii="Times New Roman" w:hAnsi="Times New Roman" w:cs="Times New Roman"/>
          <w:sz w:val="24"/>
          <w:szCs w:val="24"/>
        </w:rPr>
        <w:t xml:space="preserve"> . An app on a cell phone called Waking Up and an external Bluetooth speaker </w:t>
      </w:r>
      <w:r w:rsidR="006A63D5">
        <w:rPr>
          <w:rFonts w:ascii="Times New Roman" w:hAnsi="Times New Roman" w:cs="Times New Roman"/>
          <w:sz w:val="24"/>
          <w:szCs w:val="24"/>
        </w:rPr>
        <w:t xml:space="preserve">was used </w:t>
      </w:r>
      <w:r w:rsidRPr="00C77D23">
        <w:rPr>
          <w:rFonts w:ascii="Times New Roman" w:hAnsi="Times New Roman" w:cs="Times New Roman"/>
          <w:sz w:val="24"/>
          <w:szCs w:val="24"/>
        </w:rPr>
        <w:t>to initiate the Metta meditation session to guide the participants. The M</w:t>
      </w:r>
      <w:r w:rsidR="00FE1CE2">
        <w:rPr>
          <w:rFonts w:ascii="Times New Roman" w:hAnsi="Times New Roman" w:cs="Times New Roman"/>
          <w:sz w:val="24"/>
          <w:szCs w:val="24"/>
        </w:rPr>
        <w:t>etta meditation session involved</w:t>
      </w:r>
      <w:r w:rsidRPr="00C77D23">
        <w:rPr>
          <w:rFonts w:ascii="Times New Roman" w:hAnsi="Times New Roman" w:cs="Times New Roman"/>
          <w:sz w:val="24"/>
          <w:szCs w:val="24"/>
        </w:rPr>
        <w:t xml:space="preserve"> concentration on the well being of others and themselves. The audio guide</w:t>
      </w:r>
      <w:r w:rsidR="00FE1CE2">
        <w:rPr>
          <w:rFonts w:ascii="Times New Roman" w:hAnsi="Times New Roman" w:cs="Times New Roman"/>
          <w:sz w:val="24"/>
          <w:szCs w:val="24"/>
        </w:rPr>
        <w:t>d</w:t>
      </w:r>
      <w:r w:rsidRPr="00C77D23">
        <w:rPr>
          <w:rFonts w:ascii="Times New Roman" w:hAnsi="Times New Roman" w:cs="Times New Roman"/>
          <w:sz w:val="24"/>
          <w:szCs w:val="24"/>
        </w:rPr>
        <w:t xml:space="preserve"> the participants through several steps of concentration on someone that they truly care for, their family, the population at large and finishe</w:t>
      </w:r>
      <w:r w:rsidR="006A63D5">
        <w:rPr>
          <w:rFonts w:ascii="Times New Roman" w:hAnsi="Times New Roman" w:cs="Times New Roman"/>
          <w:sz w:val="24"/>
          <w:szCs w:val="24"/>
        </w:rPr>
        <w:t>d</w:t>
      </w:r>
      <w:r w:rsidRPr="00C77D23">
        <w:rPr>
          <w:rFonts w:ascii="Times New Roman" w:hAnsi="Times New Roman" w:cs="Times New Roman"/>
          <w:sz w:val="24"/>
          <w:szCs w:val="24"/>
        </w:rPr>
        <w:t xml:space="preserve"> with a focus on themselves and their own well being. Each time they </w:t>
      </w:r>
      <w:r w:rsidR="00FE1CE2">
        <w:rPr>
          <w:rFonts w:ascii="Times New Roman" w:hAnsi="Times New Roman" w:cs="Times New Roman"/>
          <w:sz w:val="24"/>
          <w:szCs w:val="24"/>
        </w:rPr>
        <w:t>were</w:t>
      </w:r>
      <w:r w:rsidRPr="00C77D23">
        <w:rPr>
          <w:rFonts w:ascii="Times New Roman" w:hAnsi="Times New Roman" w:cs="Times New Roman"/>
          <w:sz w:val="24"/>
          <w:szCs w:val="24"/>
        </w:rPr>
        <w:t xml:space="preserve"> asked to think of others or themselves as their best selves and as happy as </w:t>
      </w:r>
      <w:r w:rsidRPr="00C77D23">
        <w:rPr>
          <w:rFonts w:ascii="Times New Roman" w:hAnsi="Times New Roman" w:cs="Times New Roman"/>
          <w:sz w:val="24"/>
          <w:szCs w:val="24"/>
        </w:rPr>
        <w:lastRenderedPageBreak/>
        <w:t>they can be; to wish them the best life they could live with all the happiness they could ever want</w:t>
      </w:r>
      <w:r w:rsidR="006A63D5">
        <w:rPr>
          <w:rFonts w:ascii="Times New Roman" w:hAnsi="Times New Roman" w:cs="Times New Roman"/>
          <w:sz w:val="24"/>
          <w:szCs w:val="24"/>
        </w:rPr>
        <w:t>.  Its core message was</w:t>
      </w:r>
      <w:r w:rsidRPr="00C77D23">
        <w:rPr>
          <w:rFonts w:ascii="Times New Roman" w:hAnsi="Times New Roman" w:cs="Times New Roman"/>
          <w:sz w:val="24"/>
          <w:szCs w:val="24"/>
        </w:rPr>
        <w:t xml:space="preserve"> one of loving kindness to everyone past present and future.  It </w:t>
      </w:r>
      <w:r w:rsidR="001A62A6">
        <w:rPr>
          <w:rFonts w:ascii="Times New Roman" w:hAnsi="Times New Roman" w:cs="Times New Roman"/>
          <w:sz w:val="24"/>
          <w:szCs w:val="24"/>
        </w:rPr>
        <w:t>was</w:t>
      </w:r>
      <w:r w:rsidRPr="00C77D23">
        <w:rPr>
          <w:rFonts w:ascii="Times New Roman" w:hAnsi="Times New Roman" w:cs="Times New Roman"/>
          <w:sz w:val="24"/>
          <w:szCs w:val="24"/>
        </w:rPr>
        <w:t xml:space="preserve"> a 16 minute pre-recorded session that </w:t>
      </w:r>
      <w:r w:rsidR="001A62A6">
        <w:rPr>
          <w:rFonts w:ascii="Times New Roman" w:hAnsi="Times New Roman" w:cs="Times New Roman"/>
          <w:sz w:val="24"/>
          <w:szCs w:val="24"/>
        </w:rPr>
        <w:t>was</w:t>
      </w:r>
      <w:r w:rsidRPr="00C77D23">
        <w:rPr>
          <w:rFonts w:ascii="Times New Roman" w:hAnsi="Times New Roman" w:cs="Times New Roman"/>
          <w:sz w:val="24"/>
          <w:szCs w:val="24"/>
        </w:rPr>
        <w:t xml:space="preserve"> narrated by Sam Harris. The participants w</w:t>
      </w:r>
      <w:r w:rsidR="00FE1CE2">
        <w:rPr>
          <w:rFonts w:ascii="Times New Roman" w:hAnsi="Times New Roman" w:cs="Times New Roman"/>
          <w:sz w:val="24"/>
          <w:szCs w:val="24"/>
        </w:rPr>
        <w:t>ere</w:t>
      </w:r>
      <w:r w:rsidRPr="00C77D23">
        <w:rPr>
          <w:rFonts w:ascii="Times New Roman" w:hAnsi="Times New Roman" w:cs="Times New Roman"/>
          <w:sz w:val="24"/>
          <w:szCs w:val="24"/>
        </w:rPr>
        <w:t xml:space="preserve"> told to relax and </w:t>
      </w:r>
      <w:r w:rsidR="00FE1CE2">
        <w:rPr>
          <w:rFonts w:ascii="Times New Roman" w:hAnsi="Times New Roman" w:cs="Times New Roman"/>
          <w:sz w:val="24"/>
          <w:szCs w:val="24"/>
        </w:rPr>
        <w:t>were</w:t>
      </w:r>
      <w:r w:rsidRPr="00C77D23">
        <w:rPr>
          <w:rFonts w:ascii="Times New Roman" w:hAnsi="Times New Roman" w:cs="Times New Roman"/>
          <w:sz w:val="24"/>
          <w:szCs w:val="24"/>
        </w:rPr>
        <w:t xml:space="preserve"> then guided</w:t>
      </w:r>
      <w:r w:rsidR="00FE1CE2">
        <w:rPr>
          <w:rFonts w:ascii="Times New Roman" w:hAnsi="Times New Roman" w:cs="Times New Roman"/>
          <w:sz w:val="24"/>
          <w:szCs w:val="24"/>
        </w:rPr>
        <w:t xml:space="preserve"> through</w:t>
      </w:r>
      <w:r w:rsidRPr="00C77D23">
        <w:rPr>
          <w:rFonts w:ascii="Times New Roman" w:hAnsi="Times New Roman" w:cs="Times New Roman"/>
          <w:sz w:val="24"/>
          <w:szCs w:val="24"/>
        </w:rPr>
        <w:t xml:space="preserve"> several thought experiments while thinking the most positive thoughts they </w:t>
      </w:r>
      <w:r w:rsidR="00FE1CE2">
        <w:rPr>
          <w:rFonts w:ascii="Times New Roman" w:hAnsi="Times New Roman" w:cs="Times New Roman"/>
          <w:sz w:val="24"/>
          <w:szCs w:val="24"/>
        </w:rPr>
        <w:t>could</w:t>
      </w:r>
      <w:r w:rsidRPr="00C77D23">
        <w:rPr>
          <w:rFonts w:ascii="Times New Roman" w:hAnsi="Times New Roman" w:cs="Times New Roman"/>
          <w:sz w:val="24"/>
          <w:szCs w:val="24"/>
        </w:rPr>
        <w:t xml:space="preserve"> about whomever they are concentrating on. </w:t>
      </w:r>
    </w:p>
    <w:p w:rsidR="00C77D23" w:rsidRPr="00C77D23" w:rsidRDefault="00C77D23" w:rsidP="00C77D23">
      <w:pPr>
        <w:spacing w:line="480" w:lineRule="auto"/>
        <w:ind w:firstLine="720"/>
        <w:rPr>
          <w:rFonts w:ascii="Times New Roman" w:hAnsi="Times New Roman" w:cs="Times New Roman"/>
          <w:sz w:val="24"/>
          <w:szCs w:val="24"/>
        </w:rPr>
      </w:pPr>
      <w:r w:rsidRPr="0006129F">
        <w:rPr>
          <w:rFonts w:ascii="Times New Roman" w:hAnsi="Times New Roman" w:cs="Times New Roman"/>
          <w:b/>
          <w:sz w:val="24"/>
          <w:szCs w:val="24"/>
        </w:rPr>
        <w:t>Levels of contentment questionnaire</w:t>
      </w:r>
      <w:r w:rsidRPr="00C77D23">
        <w:rPr>
          <w:rFonts w:ascii="Times New Roman" w:hAnsi="Times New Roman" w:cs="Times New Roman"/>
          <w:sz w:val="24"/>
          <w:szCs w:val="24"/>
        </w:rPr>
        <w:t xml:space="preserve">. A questionnaire </w:t>
      </w:r>
      <w:r w:rsidR="00FE1CE2">
        <w:rPr>
          <w:rFonts w:ascii="Times New Roman" w:hAnsi="Times New Roman" w:cs="Times New Roman"/>
          <w:sz w:val="24"/>
          <w:szCs w:val="24"/>
        </w:rPr>
        <w:t>was</w:t>
      </w:r>
      <w:r w:rsidRPr="00C77D23">
        <w:rPr>
          <w:rFonts w:ascii="Times New Roman" w:hAnsi="Times New Roman" w:cs="Times New Roman"/>
          <w:sz w:val="24"/>
          <w:szCs w:val="24"/>
        </w:rPr>
        <w:t xml:space="preserve"> used in the testin</w:t>
      </w:r>
      <w:r w:rsidR="00FE1CE2">
        <w:rPr>
          <w:rFonts w:ascii="Times New Roman" w:hAnsi="Times New Roman" w:cs="Times New Roman"/>
          <w:sz w:val="24"/>
          <w:szCs w:val="24"/>
        </w:rPr>
        <w:t>g portion of the study that</w:t>
      </w:r>
      <w:r w:rsidRPr="00C77D23">
        <w:rPr>
          <w:rFonts w:ascii="Times New Roman" w:hAnsi="Times New Roman" w:cs="Times New Roman"/>
          <w:sz w:val="24"/>
          <w:szCs w:val="24"/>
        </w:rPr>
        <w:t xml:space="preserve"> include</w:t>
      </w:r>
      <w:r w:rsidR="00FE1CE2">
        <w:rPr>
          <w:rFonts w:ascii="Times New Roman" w:hAnsi="Times New Roman" w:cs="Times New Roman"/>
          <w:sz w:val="24"/>
          <w:szCs w:val="24"/>
        </w:rPr>
        <w:t>d</w:t>
      </w:r>
      <w:r w:rsidRPr="00C77D23">
        <w:rPr>
          <w:rFonts w:ascii="Times New Roman" w:hAnsi="Times New Roman" w:cs="Times New Roman"/>
          <w:sz w:val="24"/>
          <w:szCs w:val="24"/>
        </w:rPr>
        <w:t xml:space="preserve"> 10 questions re</w:t>
      </w:r>
      <w:r w:rsidR="00FE1CE2">
        <w:rPr>
          <w:rFonts w:ascii="Times New Roman" w:hAnsi="Times New Roman" w:cs="Times New Roman"/>
          <w:sz w:val="24"/>
          <w:szCs w:val="24"/>
        </w:rPr>
        <w:t>garding their contentment level</w:t>
      </w:r>
      <w:r w:rsidRPr="00C77D23">
        <w:rPr>
          <w:rFonts w:ascii="Times New Roman" w:hAnsi="Times New Roman" w:cs="Times New Roman"/>
          <w:sz w:val="24"/>
          <w:szCs w:val="24"/>
        </w:rPr>
        <w:t>. These questions ask</w:t>
      </w:r>
      <w:r w:rsidR="00FE1CE2">
        <w:rPr>
          <w:rFonts w:ascii="Times New Roman" w:hAnsi="Times New Roman" w:cs="Times New Roman"/>
          <w:sz w:val="24"/>
          <w:szCs w:val="24"/>
        </w:rPr>
        <w:t>ed</w:t>
      </w:r>
      <w:r w:rsidRPr="00C77D23">
        <w:rPr>
          <w:rFonts w:ascii="Times New Roman" w:hAnsi="Times New Roman" w:cs="Times New Roman"/>
          <w:sz w:val="24"/>
          <w:szCs w:val="24"/>
        </w:rPr>
        <w:t xml:space="preserve"> them about their contentment in several ways, including their present levels of how they feel, their current direction i</w:t>
      </w:r>
      <w:r w:rsidR="006A63D5">
        <w:rPr>
          <w:rFonts w:ascii="Times New Roman" w:hAnsi="Times New Roman" w:cs="Times New Roman"/>
          <w:sz w:val="24"/>
          <w:szCs w:val="24"/>
        </w:rPr>
        <w:t>n life, and if they presently f</w:t>
      </w:r>
      <w:r w:rsidRPr="00C77D23">
        <w:rPr>
          <w:rFonts w:ascii="Times New Roman" w:hAnsi="Times New Roman" w:cs="Times New Roman"/>
          <w:sz w:val="24"/>
          <w:szCs w:val="24"/>
        </w:rPr>
        <w:t>el</w:t>
      </w:r>
      <w:r w:rsidR="006A63D5">
        <w:rPr>
          <w:rFonts w:ascii="Times New Roman" w:hAnsi="Times New Roman" w:cs="Times New Roman"/>
          <w:sz w:val="24"/>
          <w:szCs w:val="24"/>
        </w:rPr>
        <w:t>t</w:t>
      </w:r>
      <w:r w:rsidRPr="00C77D23">
        <w:rPr>
          <w:rFonts w:ascii="Times New Roman" w:hAnsi="Times New Roman" w:cs="Times New Roman"/>
          <w:sz w:val="24"/>
          <w:szCs w:val="24"/>
        </w:rPr>
        <w:t xml:space="preserve"> like they would </w:t>
      </w:r>
      <w:r w:rsidR="006A63D5">
        <w:rPr>
          <w:rFonts w:ascii="Times New Roman" w:hAnsi="Times New Roman" w:cs="Times New Roman"/>
          <w:sz w:val="24"/>
          <w:szCs w:val="24"/>
        </w:rPr>
        <w:t xml:space="preserve">have </w:t>
      </w:r>
      <w:r w:rsidRPr="00C77D23">
        <w:rPr>
          <w:rFonts w:ascii="Times New Roman" w:hAnsi="Times New Roman" w:cs="Times New Roman"/>
          <w:sz w:val="24"/>
          <w:szCs w:val="24"/>
        </w:rPr>
        <w:t>change</w:t>
      </w:r>
      <w:r w:rsidR="006A63D5">
        <w:rPr>
          <w:rFonts w:ascii="Times New Roman" w:hAnsi="Times New Roman" w:cs="Times New Roman"/>
          <w:sz w:val="24"/>
          <w:szCs w:val="24"/>
        </w:rPr>
        <w:t>d</w:t>
      </w:r>
      <w:r w:rsidRPr="00C77D23">
        <w:rPr>
          <w:rFonts w:ascii="Times New Roman" w:hAnsi="Times New Roman" w:cs="Times New Roman"/>
          <w:sz w:val="24"/>
          <w:szCs w:val="24"/>
        </w:rPr>
        <w:t xml:space="preserve"> anything in t</w:t>
      </w:r>
      <w:r w:rsidR="00FE1CE2">
        <w:rPr>
          <w:rFonts w:ascii="Times New Roman" w:hAnsi="Times New Roman" w:cs="Times New Roman"/>
          <w:sz w:val="24"/>
          <w:szCs w:val="24"/>
        </w:rPr>
        <w:t>heir life. Each question was</w:t>
      </w:r>
      <w:r w:rsidRPr="00C77D23">
        <w:rPr>
          <w:rFonts w:ascii="Times New Roman" w:hAnsi="Times New Roman" w:cs="Times New Roman"/>
          <w:sz w:val="24"/>
          <w:szCs w:val="24"/>
        </w:rPr>
        <w:t xml:space="preserve"> on a Likert scale out of 5 where (1) = “Absolutely Agree”, (2) = “Mostly Agree”, (3) = “Agree”, (4) = “Mostly Disagree” and (5) = “Strongly Disagree”. They </w:t>
      </w:r>
      <w:r w:rsidR="00FE1CE2">
        <w:rPr>
          <w:rFonts w:ascii="Times New Roman" w:hAnsi="Times New Roman" w:cs="Times New Roman"/>
          <w:sz w:val="24"/>
          <w:szCs w:val="24"/>
        </w:rPr>
        <w:t>cho</w:t>
      </w:r>
      <w:r w:rsidRPr="00C77D23">
        <w:rPr>
          <w:rFonts w:ascii="Times New Roman" w:hAnsi="Times New Roman" w:cs="Times New Roman"/>
          <w:sz w:val="24"/>
          <w:szCs w:val="24"/>
        </w:rPr>
        <w:t>se the wording that best describe</w:t>
      </w:r>
      <w:r w:rsidR="00FE1CE2">
        <w:rPr>
          <w:rFonts w:ascii="Times New Roman" w:hAnsi="Times New Roman" w:cs="Times New Roman"/>
          <w:sz w:val="24"/>
          <w:szCs w:val="24"/>
        </w:rPr>
        <w:t>d</w:t>
      </w:r>
      <w:r w:rsidRPr="00C77D23">
        <w:rPr>
          <w:rFonts w:ascii="Times New Roman" w:hAnsi="Times New Roman" w:cs="Times New Roman"/>
          <w:sz w:val="24"/>
          <w:szCs w:val="24"/>
        </w:rPr>
        <w:t xml:space="preserve"> their experience and then each answer w</w:t>
      </w:r>
      <w:r w:rsidR="00FE1CE2">
        <w:rPr>
          <w:rFonts w:ascii="Times New Roman" w:hAnsi="Times New Roman" w:cs="Times New Roman"/>
          <w:sz w:val="24"/>
          <w:szCs w:val="24"/>
        </w:rPr>
        <w:t>as</w:t>
      </w:r>
      <w:r w:rsidRPr="00C77D23">
        <w:rPr>
          <w:rFonts w:ascii="Times New Roman" w:hAnsi="Times New Roman" w:cs="Times New Roman"/>
          <w:sz w:val="24"/>
          <w:szCs w:val="24"/>
        </w:rPr>
        <w:t xml:space="preserve"> correlated with the corresponding numerical value. The highest possible score w</w:t>
      </w:r>
      <w:r w:rsidR="00FE1CE2">
        <w:rPr>
          <w:rFonts w:ascii="Times New Roman" w:hAnsi="Times New Roman" w:cs="Times New Roman"/>
          <w:sz w:val="24"/>
          <w:szCs w:val="24"/>
        </w:rPr>
        <w:t>as</w:t>
      </w:r>
      <w:r w:rsidRPr="00C77D23">
        <w:rPr>
          <w:rFonts w:ascii="Times New Roman" w:hAnsi="Times New Roman" w:cs="Times New Roman"/>
          <w:sz w:val="24"/>
          <w:szCs w:val="24"/>
        </w:rPr>
        <w:t xml:space="preserve"> 50 points and the lowest w</w:t>
      </w:r>
      <w:r w:rsidR="00FE1CE2">
        <w:rPr>
          <w:rFonts w:ascii="Times New Roman" w:hAnsi="Times New Roman" w:cs="Times New Roman"/>
          <w:sz w:val="24"/>
          <w:szCs w:val="24"/>
        </w:rPr>
        <w:t>as</w:t>
      </w:r>
      <w:r w:rsidRPr="00C77D23">
        <w:rPr>
          <w:rFonts w:ascii="Times New Roman" w:hAnsi="Times New Roman" w:cs="Times New Roman"/>
          <w:sz w:val="24"/>
          <w:szCs w:val="24"/>
        </w:rPr>
        <w:t xml:space="preserve"> 10 points. Information included in the data collection questionnaire include</w:t>
      </w:r>
      <w:r w:rsidR="00FE1CE2">
        <w:rPr>
          <w:rFonts w:ascii="Times New Roman" w:hAnsi="Times New Roman" w:cs="Times New Roman"/>
          <w:sz w:val="24"/>
          <w:szCs w:val="24"/>
        </w:rPr>
        <w:t>d</w:t>
      </w:r>
      <w:r w:rsidRPr="00C77D23">
        <w:rPr>
          <w:rFonts w:ascii="Times New Roman" w:hAnsi="Times New Roman" w:cs="Times New Roman"/>
          <w:sz w:val="24"/>
          <w:szCs w:val="24"/>
        </w:rPr>
        <w:t xml:space="preserve"> questions about their age, gender and general questions regarding their personal experience with the session, and their level of knowledge and experience with meditati</w:t>
      </w:r>
      <w:r w:rsidR="00FE1CE2">
        <w:rPr>
          <w:rFonts w:ascii="Times New Roman" w:hAnsi="Times New Roman" w:cs="Times New Roman"/>
          <w:sz w:val="24"/>
          <w:szCs w:val="24"/>
        </w:rPr>
        <w:t>on. Some of these questions</w:t>
      </w:r>
      <w:r w:rsidRPr="00C77D23">
        <w:rPr>
          <w:rFonts w:ascii="Times New Roman" w:hAnsi="Times New Roman" w:cs="Times New Roman"/>
          <w:sz w:val="24"/>
          <w:szCs w:val="24"/>
        </w:rPr>
        <w:t xml:space="preserve"> address</w:t>
      </w:r>
      <w:r w:rsidR="00FE1CE2">
        <w:rPr>
          <w:rFonts w:ascii="Times New Roman" w:hAnsi="Times New Roman" w:cs="Times New Roman"/>
          <w:sz w:val="24"/>
          <w:szCs w:val="24"/>
        </w:rPr>
        <w:t>ed</w:t>
      </w:r>
      <w:r w:rsidRPr="00C77D23">
        <w:rPr>
          <w:rFonts w:ascii="Times New Roman" w:hAnsi="Times New Roman" w:cs="Times New Roman"/>
          <w:sz w:val="24"/>
          <w:szCs w:val="24"/>
        </w:rPr>
        <w:t xml:space="preserve"> their commitment to the session, their prior experience with meditation and prior knowledge of the guide to determine potential confounds within the study.</w:t>
      </w:r>
    </w:p>
    <w:p w:rsidR="00C77D23" w:rsidRPr="00C77D23" w:rsidRDefault="00C77D23" w:rsidP="00C77D23">
      <w:pPr>
        <w:spacing w:line="480" w:lineRule="auto"/>
        <w:rPr>
          <w:rFonts w:ascii="Times New Roman" w:hAnsi="Times New Roman" w:cs="Times New Roman"/>
          <w:b/>
          <w:sz w:val="24"/>
          <w:szCs w:val="24"/>
        </w:rPr>
      </w:pPr>
      <w:r w:rsidRPr="00C77D23">
        <w:rPr>
          <w:rFonts w:ascii="Times New Roman" w:hAnsi="Times New Roman" w:cs="Times New Roman"/>
          <w:b/>
          <w:sz w:val="24"/>
          <w:szCs w:val="24"/>
        </w:rPr>
        <w:t>Procedure</w:t>
      </w:r>
    </w:p>
    <w:p w:rsidR="004527D2" w:rsidRDefault="00C77D23" w:rsidP="00C77D23">
      <w:pPr>
        <w:spacing w:line="480" w:lineRule="auto"/>
        <w:ind w:firstLine="720"/>
        <w:rPr>
          <w:rFonts w:ascii="Times New Roman" w:hAnsi="Times New Roman" w:cs="Times New Roman"/>
          <w:sz w:val="24"/>
          <w:szCs w:val="24"/>
        </w:rPr>
      </w:pPr>
      <w:r w:rsidRPr="00C77D23">
        <w:rPr>
          <w:rFonts w:ascii="Times New Roman" w:hAnsi="Times New Roman" w:cs="Times New Roman"/>
          <w:sz w:val="24"/>
          <w:szCs w:val="24"/>
        </w:rPr>
        <w:t>Both</w:t>
      </w:r>
      <w:r w:rsidR="00FE1CE2">
        <w:rPr>
          <w:rFonts w:ascii="Times New Roman" w:hAnsi="Times New Roman" w:cs="Times New Roman"/>
          <w:sz w:val="24"/>
          <w:szCs w:val="24"/>
        </w:rPr>
        <w:t xml:space="preserve"> participant groups sat down and </w:t>
      </w:r>
      <w:r w:rsidRPr="00C77D23">
        <w:rPr>
          <w:rFonts w:ascii="Times New Roman" w:hAnsi="Times New Roman" w:cs="Times New Roman"/>
          <w:sz w:val="24"/>
          <w:szCs w:val="24"/>
        </w:rPr>
        <w:t>ha</w:t>
      </w:r>
      <w:r w:rsidR="00FE1CE2">
        <w:rPr>
          <w:rFonts w:ascii="Times New Roman" w:hAnsi="Times New Roman" w:cs="Times New Roman"/>
          <w:sz w:val="24"/>
          <w:szCs w:val="24"/>
        </w:rPr>
        <w:t>d</w:t>
      </w:r>
      <w:r w:rsidRPr="00C77D23">
        <w:rPr>
          <w:rFonts w:ascii="Times New Roman" w:hAnsi="Times New Roman" w:cs="Times New Roman"/>
          <w:sz w:val="24"/>
          <w:szCs w:val="24"/>
        </w:rPr>
        <w:t xml:space="preserve"> their attendance taken and then read the informed consent form</w:t>
      </w:r>
      <w:r w:rsidR="001A62A6">
        <w:rPr>
          <w:rFonts w:ascii="Times New Roman" w:hAnsi="Times New Roman" w:cs="Times New Roman"/>
          <w:sz w:val="24"/>
          <w:szCs w:val="24"/>
        </w:rPr>
        <w:t xml:space="preserve"> (see Appendix </w:t>
      </w:r>
      <w:r w:rsidR="0081410D">
        <w:rPr>
          <w:rFonts w:ascii="Times New Roman" w:hAnsi="Times New Roman" w:cs="Times New Roman"/>
          <w:sz w:val="24"/>
          <w:szCs w:val="24"/>
        </w:rPr>
        <w:t>C</w:t>
      </w:r>
      <w:r w:rsidR="001A62A6">
        <w:rPr>
          <w:rFonts w:ascii="Times New Roman" w:hAnsi="Times New Roman" w:cs="Times New Roman"/>
          <w:sz w:val="24"/>
          <w:szCs w:val="24"/>
        </w:rPr>
        <w:t>)</w:t>
      </w:r>
      <w:r w:rsidRPr="00C77D23">
        <w:rPr>
          <w:rFonts w:ascii="Times New Roman" w:hAnsi="Times New Roman" w:cs="Times New Roman"/>
          <w:sz w:val="24"/>
          <w:szCs w:val="24"/>
        </w:rPr>
        <w:t xml:space="preserve"> that w</w:t>
      </w:r>
      <w:r w:rsidR="00FE1CE2">
        <w:rPr>
          <w:rFonts w:ascii="Times New Roman" w:hAnsi="Times New Roman" w:cs="Times New Roman"/>
          <w:sz w:val="24"/>
          <w:szCs w:val="24"/>
        </w:rPr>
        <w:t xml:space="preserve">as </w:t>
      </w:r>
      <w:r w:rsidRPr="00C77D23">
        <w:rPr>
          <w:rFonts w:ascii="Times New Roman" w:hAnsi="Times New Roman" w:cs="Times New Roman"/>
          <w:sz w:val="24"/>
          <w:szCs w:val="24"/>
        </w:rPr>
        <w:t>handed out to them. They w</w:t>
      </w:r>
      <w:r w:rsidR="00FE1CE2">
        <w:rPr>
          <w:rFonts w:ascii="Times New Roman" w:hAnsi="Times New Roman" w:cs="Times New Roman"/>
          <w:sz w:val="24"/>
          <w:szCs w:val="24"/>
        </w:rPr>
        <w:t>ere</w:t>
      </w:r>
      <w:r w:rsidRPr="00C77D23">
        <w:rPr>
          <w:rFonts w:ascii="Times New Roman" w:hAnsi="Times New Roman" w:cs="Times New Roman"/>
          <w:sz w:val="24"/>
          <w:szCs w:val="24"/>
        </w:rPr>
        <w:t xml:space="preserve"> notified of their right to leave and still gain credit for showing up and then the study </w:t>
      </w:r>
      <w:r w:rsidR="00FE1CE2">
        <w:rPr>
          <w:rFonts w:ascii="Times New Roman" w:hAnsi="Times New Roman" w:cs="Times New Roman"/>
          <w:sz w:val="24"/>
          <w:szCs w:val="24"/>
        </w:rPr>
        <w:t>bega</w:t>
      </w:r>
      <w:r w:rsidRPr="00C77D23">
        <w:rPr>
          <w:rFonts w:ascii="Times New Roman" w:hAnsi="Times New Roman" w:cs="Times New Roman"/>
          <w:sz w:val="24"/>
          <w:szCs w:val="24"/>
        </w:rPr>
        <w:t xml:space="preserve">n. The first group </w:t>
      </w:r>
      <w:r w:rsidR="00FE1CE2">
        <w:rPr>
          <w:rFonts w:ascii="Times New Roman" w:hAnsi="Times New Roman" w:cs="Times New Roman"/>
          <w:sz w:val="24"/>
          <w:szCs w:val="24"/>
        </w:rPr>
        <w:lastRenderedPageBreak/>
        <w:t>was</w:t>
      </w:r>
      <w:r w:rsidRPr="00C77D23">
        <w:rPr>
          <w:rFonts w:ascii="Times New Roman" w:hAnsi="Times New Roman" w:cs="Times New Roman"/>
          <w:sz w:val="24"/>
          <w:szCs w:val="24"/>
        </w:rPr>
        <w:t xml:space="preserve"> asked to close their eyes and then experience</w:t>
      </w:r>
      <w:r w:rsidR="00FE1CE2">
        <w:rPr>
          <w:rFonts w:ascii="Times New Roman" w:hAnsi="Times New Roman" w:cs="Times New Roman"/>
          <w:sz w:val="24"/>
          <w:szCs w:val="24"/>
        </w:rPr>
        <w:t>d</w:t>
      </w:r>
      <w:r w:rsidRPr="00C77D23">
        <w:rPr>
          <w:rFonts w:ascii="Times New Roman" w:hAnsi="Times New Roman" w:cs="Times New Roman"/>
          <w:sz w:val="24"/>
          <w:szCs w:val="24"/>
        </w:rPr>
        <w:t xml:space="preserve"> the Metta meditation session for roughly 16 minutes. After the session</w:t>
      </w:r>
      <w:r w:rsidR="00C769DA">
        <w:rPr>
          <w:rFonts w:ascii="Times New Roman" w:hAnsi="Times New Roman" w:cs="Times New Roman"/>
          <w:sz w:val="24"/>
          <w:szCs w:val="24"/>
        </w:rPr>
        <w:t>,</w:t>
      </w:r>
      <w:r w:rsidRPr="00C77D23">
        <w:rPr>
          <w:rFonts w:ascii="Times New Roman" w:hAnsi="Times New Roman" w:cs="Times New Roman"/>
          <w:sz w:val="24"/>
          <w:szCs w:val="24"/>
        </w:rPr>
        <w:t xml:space="preserve"> each participant w</w:t>
      </w:r>
      <w:r w:rsidR="00FE1CE2">
        <w:rPr>
          <w:rFonts w:ascii="Times New Roman" w:hAnsi="Times New Roman" w:cs="Times New Roman"/>
          <w:sz w:val="24"/>
          <w:szCs w:val="24"/>
        </w:rPr>
        <w:t>as</w:t>
      </w:r>
      <w:r w:rsidRPr="00C77D23">
        <w:rPr>
          <w:rFonts w:ascii="Times New Roman" w:hAnsi="Times New Roman" w:cs="Times New Roman"/>
          <w:sz w:val="24"/>
          <w:szCs w:val="24"/>
        </w:rPr>
        <w:t xml:space="preserve"> given the questionnaire to complete. The second group w</w:t>
      </w:r>
      <w:r w:rsidR="00FE1CE2">
        <w:rPr>
          <w:rFonts w:ascii="Times New Roman" w:hAnsi="Times New Roman" w:cs="Times New Roman"/>
          <w:sz w:val="24"/>
          <w:szCs w:val="24"/>
        </w:rPr>
        <w:t>as</w:t>
      </w:r>
      <w:r w:rsidRPr="00C77D23">
        <w:rPr>
          <w:rFonts w:ascii="Times New Roman" w:hAnsi="Times New Roman" w:cs="Times New Roman"/>
          <w:sz w:val="24"/>
          <w:szCs w:val="24"/>
        </w:rPr>
        <w:t xml:space="preserve"> asked to sit quietly for 16 minutes with their eyes closed. After which each participant w</w:t>
      </w:r>
      <w:r w:rsidR="00FE1CE2">
        <w:rPr>
          <w:rFonts w:ascii="Times New Roman" w:hAnsi="Times New Roman" w:cs="Times New Roman"/>
          <w:sz w:val="24"/>
          <w:szCs w:val="24"/>
        </w:rPr>
        <w:t>as</w:t>
      </w:r>
      <w:r w:rsidRPr="00C77D23">
        <w:rPr>
          <w:rFonts w:ascii="Times New Roman" w:hAnsi="Times New Roman" w:cs="Times New Roman"/>
          <w:sz w:val="24"/>
          <w:szCs w:val="24"/>
        </w:rPr>
        <w:t xml:space="preserve"> given the questionnai</w:t>
      </w:r>
      <w:r w:rsidR="00FE1CE2">
        <w:rPr>
          <w:rFonts w:ascii="Times New Roman" w:hAnsi="Times New Roman" w:cs="Times New Roman"/>
          <w:sz w:val="24"/>
          <w:szCs w:val="24"/>
        </w:rPr>
        <w:t>re to complete. Both groups</w:t>
      </w:r>
      <w:r w:rsidRPr="00C77D23">
        <w:rPr>
          <w:rFonts w:ascii="Times New Roman" w:hAnsi="Times New Roman" w:cs="Times New Roman"/>
          <w:sz w:val="24"/>
          <w:szCs w:val="24"/>
        </w:rPr>
        <w:t xml:space="preserve"> close</w:t>
      </w:r>
      <w:r w:rsidR="00FE1CE2">
        <w:rPr>
          <w:rFonts w:ascii="Times New Roman" w:hAnsi="Times New Roman" w:cs="Times New Roman"/>
          <w:sz w:val="24"/>
          <w:szCs w:val="24"/>
        </w:rPr>
        <w:t>d</w:t>
      </w:r>
      <w:r w:rsidR="004C39F3">
        <w:rPr>
          <w:rFonts w:ascii="Times New Roman" w:hAnsi="Times New Roman" w:cs="Times New Roman"/>
          <w:sz w:val="24"/>
          <w:szCs w:val="24"/>
        </w:rPr>
        <w:t xml:space="preserve"> with a</w:t>
      </w:r>
      <w:r w:rsidRPr="00C77D23">
        <w:rPr>
          <w:rFonts w:ascii="Times New Roman" w:hAnsi="Times New Roman" w:cs="Times New Roman"/>
          <w:sz w:val="24"/>
          <w:szCs w:val="24"/>
        </w:rPr>
        <w:t xml:space="preserve"> debrief</w:t>
      </w:r>
      <w:r w:rsidR="004C39F3">
        <w:rPr>
          <w:rFonts w:ascii="Times New Roman" w:hAnsi="Times New Roman" w:cs="Times New Roman"/>
          <w:sz w:val="24"/>
          <w:szCs w:val="24"/>
        </w:rPr>
        <w:t>ing</w:t>
      </w:r>
      <w:r w:rsidR="001A62A6">
        <w:rPr>
          <w:rFonts w:ascii="Times New Roman" w:hAnsi="Times New Roman" w:cs="Times New Roman"/>
          <w:sz w:val="24"/>
          <w:szCs w:val="24"/>
        </w:rPr>
        <w:t xml:space="preserve"> (see Appendix </w:t>
      </w:r>
      <w:r w:rsidR="0081410D">
        <w:rPr>
          <w:rFonts w:ascii="Times New Roman" w:hAnsi="Times New Roman" w:cs="Times New Roman"/>
          <w:sz w:val="24"/>
          <w:szCs w:val="24"/>
        </w:rPr>
        <w:t>D</w:t>
      </w:r>
      <w:r w:rsidR="001A62A6">
        <w:rPr>
          <w:rFonts w:ascii="Times New Roman" w:hAnsi="Times New Roman" w:cs="Times New Roman"/>
          <w:sz w:val="24"/>
          <w:szCs w:val="24"/>
        </w:rPr>
        <w:t>)</w:t>
      </w:r>
      <w:r w:rsidRPr="00C77D23">
        <w:rPr>
          <w:rFonts w:ascii="Times New Roman" w:hAnsi="Times New Roman" w:cs="Times New Roman"/>
          <w:sz w:val="24"/>
          <w:szCs w:val="24"/>
        </w:rPr>
        <w:t xml:space="preserve"> explanation and w</w:t>
      </w:r>
      <w:r w:rsidR="00FE1CE2">
        <w:rPr>
          <w:rFonts w:ascii="Times New Roman" w:hAnsi="Times New Roman" w:cs="Times New Roman"/>
          <w:sz w:val="24"/>
          <w:szCs w:val="24"/>
        </w:rPr>
        <w:t xml:space="preserve">ere </w:t>
      </w:r>
      <w:r w:rsidRPr="00C77D23">
        <w:rPr>
          <w:rFonts w:ascii="Times New Roman" w:hAnsi="Times New Roman" w:cs="Times New Roman"/>
          <w:sz w:val="24"/>
          <w:szCs w:val="24"/>
        </w:rPr>
        <w:t>asked if there are any</w:t>
      </w:r>
      <w:r w:rsidR="00FE1CE2">
        <w:rPr>
          <w:rFonts w:ascii="Times New Roman" w:hAnsi="Times New Roman" w:cs="Times New Roman"/>
          <w:sz w:val="24"/>
          <w:szCs w:val="24"/>
        </w:rPr>
        <w:t xml:space="preserve"> further questions. Once that was</w:t>
      </w:r>
      <w:r w:rsidRPr="00C77D23">
        <w:rPr>
          <w:rFonts w:ascii="Times New Roman" w:hAnsi="Times New Roman" w:cs="Times New Roman"/>
          <w:sz w:val="24"/>
          <w:szCs w:val="24"/>
        </w:rPr>
        <w:t xml:space="preserve"> all done, they w</w:t>
      </w:r>
      <w:r w:rsidR="00FE1CE2">
        <w:rPr>
          <w:rFonts w:ascii="Times New Roman" w:hAnsi="Times New Roman" w:cs="Times New Roman"/>
          <w:sz w:val="24"/>
          <w:szCs w:val="24"/>
        </w:rPr>
        <w:t>ere</w:t>
      </w:r>
      <w:r w:rsidRPr="00C77D23">
        <w:rPr>
          <w:rFonts w:ascii="Times New Roman" w:hAnsi="Times New Roman" w:cs="Times New Roman"/>
          <w:sz w:val="24"/>
          <w:szCs w:val="24"/>
        </w:rPr>
        <w:t xml:space="preserve"> thanked for participating and they w</w:t>
      </w:r>
      <w:r w:rsidR="00FE1CE2">
        <w:rPr>
          <w:rFonts w:ascii="Times New Roman" w:hAnsi="Times New Roman" w:cs="Times New Roman"/>
          <w:sz w:val="24"/>
          <w:szCs w:val="24"/>
        </w:rPr>
        <w:t>ere</w:t>
      </w:r>
      <w:r w:rsidRPr="00C77D23">
        <w:rPr>
          <w:rFonts w:ascii="Times New Roman" w:hAnsi="Times New Roman" w:cs="Times New Roman"/>
          <w:sz w:val="24"/>
          <w:szCs w:val="24"/>
        </w:rPr>
        <w:t xml:space="preserve"> free to leave the room. Their participation mark w</w:t>
      </w:r>
      <w:r w:rsidR="00FE1CE2">
        <w:rPr>
          <w:rFonts w:ascii="Times New Roman" w:hAnsi="Times New Roman" w:cs="Times New Roman"/>
          <w:sz w:val="24"/>
          <w:szCs w:val="24"/>
        </w:rPr>
        <w:t>as then</w:t>
      </w:r>
      <w:r w:rsidRPr="00C77D23">
        <w:rPr>
          <w:rFonts w:ascii="Times New Roman" w:hAnsi="Times New Roman" w:cs="Times New Roman"/>
          <w:sz w:val="24"/>
          <w:szCs w:val="24"/>
        </w:rPr>
        <w:t xml:space="preserve"> recorded on the SONA website fo</w:t>
      </w:r>
      <w:r w:rsidR="00FE1CE2">
        <w:rPr>
          <w:rFonts w:ascii="Times New Roman" w:hAnsi="Times New Roman" w:cs="Times New Roman"/>
          <w:sz w:val="24"/>
          <w:szCs w:val="24"/>
        </w:rPr>
        <w:t>r those who participated and</w:t>
      </w:r>
      <w:r w:rsidRPr="00C77D23">
        <w:rPr>
          <w:rFonts w:ascii="Times New Roman" w:hAnsi="Times New Roman" w:cs="Times New Roman"/>
          <w:sz w:val="24"/>
          <w:szCs w:val="24"/>
        </w:rPr>
        <w:t xml:space="preserve"> a print off of the participation list</w:t>
      </w:r>
      <w:r w:rsidR="00FE1CE2">
        <w:rPr>
          <w:rFonts w:ascii="Times New Roman" w:hAnsi="Times New Roman" w:cs="Times New Roman"/>
          <w:sz w:val="24"/>
          <w:szCs w:val="24"/>
        </w:rPr>
        <w:t xml:space="preserve"> is included (See Appendix </w:t>
      </w:r>
      <w:r w:rsidR="0081410D">
        <w:rPr>
          <w:rFonts w:ascii="Times New Roman" w:hAnsi="Times New Roman" w:cs="Times New Roman"/>
          <w:sz w:val="24"/>
          <w:szCs w:val="24"/>
        </w:rPr>
        <w:t>E</w:t>
      </w:r>
      <w:r w:rsidR="00FE1CE2">
        <w:rPr>
          <w:rFonts w:ascii="Times New Roman" w:hAnsi="Times New Roman" w:cs="Times New Roman"/>
          <w:sz w:val="24"/>
          <w:szCs w:val="24"/>
        </w:rPr>
        <w:t>)</w:t>
      </w:r>
      <w:r w:rsidRPr="00C77D23">
        <w:rPr>
          <w:rFonts w:ascii="Times New Roman" w:hAnsi="Times New Roman" w:cs="Times New Roman"/>
          <w:sz w:val="24"/>
          <w:szCs w:val="24"/>
        </w:rPr>
        <w:t>.</w:t>
      </w:r>
    </w:p>
    <w:p w:rsidR="00FE1CE2" w:rsidRDefault="00D75940" w:rsidP="00D75940">
      <w:pPr>
        <w:spacing w:line="480" w:lineRule="auto"/>
        <w:ind w:firstLine="720"/>
        <w:jc w:val="center"/>
        <w:rPr>
          <w:rFonts w:ascii="Times New Roman" w:hAnsi="Times New Roman" w:cs="Times New Roman"/>
          <w:b/>
          <w:sz w:val="24"/>
          <w:szCs w:val="24"/>
        </w:rPr>
      </w:pPr>
      <w:r w:rsidRPr="00D75940">
        <w:rPr>
          <w:rFonts w:ascii="Times New Roman" w:hAnsi="Times New Roman" w:cs="Times New Roman"/>
          <w:b/>
          <w:sz w:val="24"/>
          <w:szCs w:val="24"/>
        </w:rPr>
        <w:t>Results</w:t>
      </w:r>
    </w:p>
    <w:p w:rsidR="005125B4" w:rsidRDefault="00D75940" w:rsidP="00F423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used an independent samples t-test to determine whether those who were exposed to Metta meditation (N = 11) were more likely to feel contentment as opposed to those who were asked to sit in silence (N = 9). </w:t>
      </w:r>
      <w:r w:rsidR="005125B4">
        <w:rPr>
          <w:rFonts w:ascii="Times New Roman" w:hAnsi="Times New Roman" w:cs="Times New Roman"/>
          <w:sz w:val="24"/>
          <w:szCs w:val="24"/>
        </w:rPr>
        <w:t xml:space="preserve">The assumptions were all met for the t-test as indicated by the histogram’s distribution of scores. There was also an interval scale used to measure the level of content, satisfying the assumption of interval/ratio data. There were no extreme outliers within the data. The assumption of independence of observation was met, as each participant had no knowledge of the test prior to beginning and no communication occurred during the experiment. The control and the experimental groups also did not meet at any point during the study. The </w:t>
      </w:r>
      <w:r w:rsidR="00F42357">
        <w:rPr>
          <w:rFonts w:ascii="Times New Roman" w:hAnsi="Times New Roman" w:cs="Times New Roman"/>
          <w:sz w:val="24"/>
          <w:szCs w:val="24"/>
        </w:rPr>
        <w:t>equality of variance</w:t>
      </w:r>
      <w:r w:rsidR="005125B4">
        <w:rPr>
          <w:rFonts w:ascii="Times New Roman" w:hAnsi="Times New Roman" w:cs="Times New Roman"/>
          <w:sz w:val="24"/>
          <w:szCs w:val="24"/>
        </w:rPr>
        <w:t xml:space="preserve"> was met using Levene’s </w:t>
      </w:r>
      <w:r w:rsidR="00F42357">
        <w:rPr>
          <w:rFonts w:ascii="Times New Roman" w:hAnsi="Times New Roman" w:cs="Times New Roman"/>
          <w:sz w:val="24"/>
          <w:szCs w:val="24"/>
        </w:rPr>
        <w:t xml:space="preserve">test, F=.413, p &gt; .05, p = .529, which showed no significant violations, meaning the equal variance assumed version of the t-test was used. The mean contentment score for the Metta meditation group (M = 38.82, SD = 4.262) did not differ significantly from the mean scores in the control group (M = 35.67, SD = 4.444). The results, t(18) = 1.614, p &gt; .05, p = .124, two tailed, did not show any statistical differences between the two groups (see Appendix </w:t>
      </w:r>
      <w:r w:rsidR="001A62A6">
        <w:rPr>
          <w:rFonts w:ascii="Times New Roman" w:hAnsi="Times New Roman" w:cs="Times New Roman"/>
          <w:sz w:val="24"/>
          <w:szCs w:val="24"/>
        </w:rPr>
        <w:t>F for SPSS results</w:t>
      </w:r>
      <w:r w:rsidR="00F42357">
        <w:rPr>
          <w:rFonts w:ascii="Times New Roman" w:hAnsi="Times New Roman" w:cs="Times New Roman"/>
          <w:sz w:val="24"/>
          <w:szCs w:val="24"/>
        </w:rPr>
        <w:t>).</w:t>
      </w:r>
    </w:p>
    <w:p w:rsidR="00F42357" w:rsidRDefault="001E1605" w:rsidP="0057032B">
      <w:pPr>
        <w:spacing w:line="480" w:lineRule="auto"/>
        <w:ind w:firstLine="720"/>
        <w:jc w:val="center"/>
        <w:rPr>
          <w:rFonts w:ascii="Times New Roman" w:hAnsi="Times New Roman" w:cs="Times New Roman"/>
          <w:b/>
          <w:sz w:val="24"/>
          <w:szCs w:val="24"/>
        </w:rPr>
      </w:pPr>
      <w:r w:rsidRPr="001E1605">
        <w:rPr>
          <w:rFonts w:ascii="Times New Roman" w:hAnsi="Times New Roman" w:cs="Times New Roman"/>
          <w:b/>
          <w:sz w:val="24"/>
          <w:szCs w:val="24"/>
        </w:rPr>
        <w:lastRenderedPageBreak/>
        <w:t>Discussion</w:t>
      </w:r>
    </w:p>
    <w:p w:rsidR="0036039F" w:rsidRDefault="0019466C" w:rsidP="002001A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study looked to narrow in on the level</w:t>
      </w:r>
      <w:r w:rsidR="000B4580">
        <w:rPr>
          <w:rFonts w:ascii="Times New Roman" w:hAnsi="Times New Roman" w:cs="Times New Roman"/>
          <w:sz w:val="24"/>
          <w:szCs w:val="24"/>
        </w:rPr>
        <w:t>s</w:t>
      </w:r>
      <w:r>
        <w:rPr>
          <w:rFonts w:ascii="Times New Roman" w:hAnsi="Times New Roman" w:cs="Times New Roman"/>
          <w:sz w:val="24"/>
          <w:szCs w:val="24"/>
        </w:rPr>
        <w:t xml:space="preserve"> of contentment within individuals after they have listened to a short, 16 minute Metta meditation session. The hypothesis </w:t>
      </w:r>
      <w:r w:rsidR="009A3D68">
        <w:rPr>
          <w:rFonts w:ascii="Times New Roman" w:hAnsi="Times New Roman" w:cs="Times New Roman"/>
          <w:sz w:val="24"/>
          <w:szCs w:val="24"/>
        </w:rPr>
        <w:t xml:space="preserve">that </w:t>
      </w:r>
      <w:r w:rsidR="000B4580">
        <w:rPr>
          <w:rFonts w:ascii="Times New Roman" w:hAnsi="Times New Roman" w:cs="Times New Roman"/>
          <w:sz w:val="24"/>
          <w:szCs w:val="24"/>
        </w:rPr>
        <w:t>they</w:t>
      </w:r>
      <w:r>
        <w:rPr>
          <w:rFonts w:ascii="Times New Roman" w:hAnsi="Times New Roman" w:cs="Times New Roman"/>
          <w:sz w:val="24"/>
          <w:szCs w:val="24"/>
        </w:rPr>
        <w:t xml:space="preserve"> would rate higher levels of contentment compared to the control group who sat quietly for 16 minutes was not met. There </w:t>
      </w:r>
      <w:r w:rsidR="00A21216">
        <w:rPr>
          <w:rFonts w:ascii="Times New Roman" w:hAnsi="Times New Roman" w:cs="Times New Roman"/>
          <w:sz w:val="24"/>
          <w:szCs w:val="24"/>
        </w:rPr>
        <w:t>were no statistically significance differences</w:t>
      </w:r>
      <w:r>
        <w:rPr>
          <w:rFonts w:ascii="Times New Roman" w:hAnsi="Times New Roman" w:cs="Times New Roman"/>
          <w:sz w:val="24"/>
          <w:szCs w:val="24"/>
        </w:rPr>
        <w:t xml:space="preserve"> between the two groups.</w:t>
      </w:r>
      <w:r w:rsidR="00A21216">
        <w:rPr>
          <w:rFonts w:ascii="Times New Roman" w:hAnsi="Times New Roman" w:cs="Times New Roman"/>
          <w:sz w:val="24"/>
          <w:szCs w:val="24"/>
        </w:rPr>
        <w:t xml:space="preserve"> The average score for the experimental group was slightly higher than the average for the control </w:t>
      </w:r>
      <w:r w:rsidR="00321758">
        <w:rPr>
          <w:rFonts w:ascii="Times New Roman" w:hAnsi="Times New Roman" w:cs="Times New Roman"/>
          <w:sz w:val="24"/>
          <w:szCs w:val="24"/>
        </w:rPr>
        <w:t>group;</w:t>
      </w:r>
      <w:r w:rsidR="00A21216">
        <w:rPr>
          <w:rFonts w:ascii="Times New Roman" w:hAnsi="Times New Roman" w:cs="Times New Roman"/>
          <w:sz w:val="24"/>
          <w:szCs w:val="24"/>
        </w:rPr>
        <w:t xml:space="preserve"> however, </w:t>
      </w:r>
      <w:r w:rsidR="00651DA5">
        <w:rPr>
          <w:rFonts w:ascii="Times New Roman" w:hAnsi="Times New Roman" w:cs="Times New Roman"/>
          <w:sz w:val="24"/>
          <w:szCs w:val="24"/>
        </w:rPr>
        <w:t>because the value</w:t>
      </w:r>
      <w:r w:rsidR="000B4580">
        <w:rPr>
          <w:rFonts w:ascii="Times New Roman" w:hAnsi="Times New Roman" w:cs="Times New Roman"/>
          <w:sz w:val="24"/>
          <w:szCs w:val="24"/>
        </w:rPr>
        <w:t xml:space="preserve"> </w:t>
      </w:r>
      <w:r w:rsidR="009A3D68">
        <w:rPr>
          <w:rFonts w:ascii="Times New Roman" w:hAnsi="Times New Roman" w:cs="Times New Roman"/>
          <w:sz w:val="24"/>
          <w:szCs w:val="24"/>
        </w:rPr>
        <w:t>did not meet the threshold of significance</w:t>
      </w:r>
      <w:r w:rsidR="000B4580">
        <w:rPr>
          <w:rFonts w:ascii="Times New Roman" w:hAnsi="Times New Roman" w:cs="Times New Roman"/>
          <w:sz w:val="24"/>
          <w:szCs w:val="24"/>
        </w:rPr>
        <w:t>, nothing</w:t>
      </w:r>
      <w:r w:rsidR="00A21216">
        <w:rPr>
          <w:rFonts w:ascii="Times New Roman" w:hAnsi="Times New Roman" w:cs="Times New Roman"/>
          <w:sz w:val="24"/>
          <w:szCs w:val="24"/>
        </w:rPr>
        <w:t xml:space="preserve"> can be attributed to the </w:t>
      </w:r>
      <w:r w:rsidR="009A3D68">
        <w:rPr>
          <w:rFonts w:ascii="Times New Roman" w:hAnsi="Times New Roman" w:cs="Times New Roman"/>
          <w:sz w:val="24"/>
          <w:szCs w:val="24"/>
        </w:rPr>
        <w:t xml:space="preserve">small </w:t>
      </w:r>
      <w:r w:rsidR="00A21216">
        <w:rPr>
          <w:rFonts w:ascii="Times New Roman" w:hAnsi="Times New Roman" w:cs="Times New Roman"/>
          <w:sz w:val="24"/>
          <w:szCs w:val="24"/>
        </w:rPr>
        <w:t>difference</w:t>
      </w:r>
      <w:r w:rsidR="009A3D68">
        <w:rPr>
          <w:rFonts w:ascii="Times New Roman" w:hAnsi="Times New Roman" w:cs="Times New Roman"/>
          <w:sz w:val="24"/>
          <w:szCs w:val="24"/>
        </w:rPr>
        <w:t xml:space="preserve"> other than margin of error</w:t>
      </w:r>
      <w:r w:rsidR="00A21216">
        <w:rPr>
          <w:rFonts w:ascii="Times New Roman" w:hAnsi="Times New Roman" w:cs="Times New Roman"/>
          <w:sz w:val="24"/>
          <w:szCs w:val="24"/>
        </w:rPr>
        <w:t xml:space="preserve">. </w:t>
      </w:r>
      <w:r w:rsidR="000B4580">
        <w:rPr>
          <w:rFonts w:ascii="Times New Roman" w:hAnsi="Times New Roman" w:cs="Times New Roman"/>
          <w:sz w:val="24"/>
          <w:szCs w:val="24"/>
        </w:rPr>
        <w:t>Although none of the other studies directly measured levels of contentment</w:t>
      </w:r>
      <w:r w:rsidR="009A3D68">
        <w:rPr>
          <w:rFonts w:ascii="Times New Roman" w:hAnsi="Times New Roman" w:cs="Times New Roman"/>
          <w:sz w:val="24"/>
          <w:szCs w:val="24"/>
        </w:rPr>
        <w:t xml:space="preserve"> within their cohorts</w:t>
      </w:r>
      <w:r w:rsidR="000B4580">
        <w:rPr>
          <w:rFonts w:ascii="Times New Roman" w:hAnsi="Times New Roman" w:cs="Times New Roman"/>
          <w:sz w:val="24"/>
          <w:szCs w:val="24"/>
        </w:rPr>
        <w:t xml:space="preserve">, </w:t>
      </w:r>
      <w:r w:rsidR="009A3D68">
        <w:rPr>
          <w:rFonts w:ascii="Times New Roman" w:hAnsi="Times New Roman" w:cs="Times New Roman"/>
          <w:sz w:val="24"/>
          <w:szCs w:val="24"/>
        </w:rPr>
        <w:t>even similar</w:t>
      </w:r>
      <w:r w:rsidR="000B4580">
        <w:rPr>
          <w:rFonts w:ascii="Times New Roman" w:hAnsi="Times New Roman" w:cs="Times New Roman"/>
          <w:sz w:val="24"/>
          <w:szCs w:val="24"/>
        </w:rPr>
        <w:t xml:space="preserve"> results did not</w:t>
      </w:r>
      <w:r w:rsidR="002001AD">
        <w:rPr>
          <w:rFonts w:ascii="Times New Roman" w:hAnsi="Times New Roman" w:cs="Times New Roman"/>
          <w:sz w:val="24"/>
          <w:szCs w:val="24"/>
        </w:rPr>
        <w:t xml:space="preserve"> match the findings of </w:t>
      </w:r>
      <w:r w:rsidR="009A3D68">
        <w:rPr>
          <w:rFonts w:ascii="Times New Roman" w:hAnsi="Times New Roman" w:cs="Times New Roman"/>
          <w:sz w:val="24"/>
          <w:szCs w:val="24"/>
        </w:rPr>
        <w:t>this study</w:t>
      </w:r>
      <w:r w:rsidR="002001AD">
        <w:rPr>
          <w:rFonts w:ascii="Times New Roman" w:hAnsi="Times New Roman" w:cs="Times New Roman"/>
          <w:sz w:val="24"/>
          <w:szCs w:val="24"/>
        </w:rPr>
        <w:t xml:space="preserve">. </w:t>
      </w:r>
      <w:r w:rsidR="000B4580">
        <w:rPr>
          <w:rFonts w:ascii="Times New Roman" w:hAnsi="Times New Roman" w:cs="Times New Roman"/>
          <w:sz w:val="24"/>
          <w:szCs w:val="24"/>
        </w:rPr>
        <w:t>Logi</w:t>
      </w:r>
      <w:r w:rsidR="002001AD">
        <w:rPr>
          <w:rFonts w:ascii="Times New Roman" w:hAnsi="Times New Roman" w:cs="Times New Roman"/>
          <w:sz w:val="24"/>
          <w:szCs w:val="24"/>
        </w:rPr>
        <w:t xml:space="preserve">e and Frewen’s (2014) paper measured positive affect, which correlates closely to contentment, </w:t>
      </w:r>
      <w:r w:rsidR="00C87847">
        <w:rPr>
          <w:rFonts w:ascii="Times New Roman" w:hAnsi="Times New Roman" w:cs="Times New Roman"/>
          <w:sz w:val="24"/>
          <w:szCs w:val="24"/>
        </w:rPr>
        <w:t>but</w:t>
      </w:r>
      <w:r w:rsidR="002001AD">
        <w:rPr>
          <w:rFonts w:ascii="Times New Roman" w:hAnsi="Times New Roman" w:cs="Times New Roman"/>
          <w:sz w:val="24"/>
          <w:szCs w:val="24"/>
        </w:rPr>
        <w:t xml:space="preserve"> their positive results for LKM and MM </w:t>
      </w:r>
      <w:r w:rsidR="009A3D68">
        <w:rPr>
          <w:rFonts w:ascii="Times New Roman" w:hAnsi="Times New Roman" w:cs="Times New Roman"/>
          <w:sz w:val="24"/>
          <w:szCs w:val="24"/>
        </w:rPr>
        <w:t xml:space="preserve">were not matched </w:t>
      </w:r>
      <w:r w:rsidR="00651DA5">
        <w:rPr>
          <w:rFonts w:ascii="Times New Roman" w:hAnsi="Times New Roman" w:cs="Times New Roman"/>
          <w:sz w:val="24"/>
          <w:szCs w:val="24"/>
        </w:rPr>
        <w:t>within this</w:t>
      </w:r>
      <w:r w:rsidR="002001AD">
        <w:rPr>
          <w:rFonts w:ascii="Times New Roman" w:hAnsi="Times New Roman" w:cs="Times New Roman"/>
          <w:sz w:val="24"/>
          <w:szCs w:val="24"/>
        </w:rPr>
        <w:t xml:space="preserve"> studies </w:t>
      </w:r>
      <w:r w:rsidR="00C87847">
        <w:rPr>
          <w:rFonts w:ascii="Times New Roman" w:hAnsi="Times New Roman" w:cs="Times New Roman"/>
          <w:sz w:val="24"/>
          <w:szCs w:val="24"/>
        </w:rPr>
        <w:t xml:space="preserve">inconclusive </w:t>
      </w:r>
      <w:r w:rsidR="002001AD">
        <w:rPr>
          <w:rFonts w:ascii="Times New Roman" w:hAnsi="Times New Roman" w:cs="Times New Roman"/>
          <w:sz w:val="24"/>
          <w:szCs w:val="24"/>
        </w:rPr>
        <w:t>result.</w:t>
      </w:r>
    </w:p>
    <w:p w:rsidR="002B3925" w:rsidRDefault="002001AD" w:rsidP="002001A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are several important considerations that should be looked at in this study when viewing the results</w:t>
      </w:r>
      <w:r w:rsidR="00EB3D61">
        <w:rPr>
          <w:rFonts w:ascii="Times New Roman" w:hAnsi="Times New Roman" w:cs="Times New Roman"/>
          <w:sz w:val="24"/>
          <w:szCs w:val="24"/>
        </w:rPr>
        <w:t>. These include the</w:t>
      </w:r>
      <w:r w:rsidR="00EB3D61" w:rsidRPr="00EB3D61">
        <w:rPr>
          <w:rFonts w:ascii="Times New Roman" w:hAnsi="Times New Roman" w:cs="Times New Roman"/>
          <w:sz w:val="24"/>
          <w:szCs w:val="24"/>
        </w:rPr>
        <w:t xml:space="preserve"> </w:t>
      </w:r>
      <w:r w:rsidR="00EB3D61">
        <w:rPr>
          <w:rFonts w:ascii="Times New Roman" w:hAnsi="Times New Roman" w:cs="Times New Roman"/>
          <w:sz w:val="24"/>
          <w:szCs w:val="24"/>
        </w:rPr>
        <w:t>randomization of participants, age differences between the two groups,</w:t>
      </w:r>
      <w:r w:rsidR="004C6CB4">
        <w:rPr>
          <w:rFonts w:ascii="Times New Roman" w:hAnsi="Times New Roman" w:cs="Times New Roman"/>
          <w:sz w:val="24"/>
          <w:szCs w:val="24"/>
        </w:rPr>
        <w:t xml:space="preserve"> diversity of participants</w:t>
      </w:r>
      <w:r w:rsidR="00EB3D61">
        <w:rPr>
          <w:rFonts w:ascii="Times New Roman" w:hAnsi="Times New Roman" w:cs="Times New Roman"/>
          <w:sz w:val="24"/>
          <w:szCs w:val="24"/>
        </w:rPr>
        <w:t xml:space="preserve">, </w:t>
      </w:r>
      <w:r w:rsidR="002704FA">
        <w:rPr>
          <w:rFonts w:ascii="Times New Roman" w:hAnsi="Times New Roman" w:cs="Times New Roman"/>
          <w:sz w:val="24"/>
          <w:szCs w:val="24"/>
        </w:rPr>
        <w:t>small sample size,</w:t>
      </w:r>
      <w:r w:rsidR="000A17E7">
        <w:rPr>
          <w:rFonts w:ascii="Times New Roman" w:hAnsi="Times New Roman" w:cs="Times New Roman"/>
          <w:sz w:val="24"/>
          <w:szCs w:val="24"/>
        </w:rPr>
        <w:t xml:space="preserve"> lack</w:t>
      </w:r>
      <w:r w:rsidR="00EB3D61">
        <w:rPr>
          <w:rFonts w:ascii="Times New Roman" w:hAnsi="Times New Roman" w:cs="Times New Roman"/>
          <w:sz w:val="24"/>
          <w:szCs w:val="24"/>
        </w:rPr>
        <w:t xml:space="preserve"> of pre-test prior to the start of the study,</w:t>
      </w:r>
      <w:r w:rsidR="00B04DDB">
        <w:rPr>
          <w:rFonts w:ascii="Times New Roman" w:hAnsi="Times New Roman" w:cs="Times New Roman"/>
          <w:sz w:val="24"/>
          <w:szCs w:val="24"/>
        </w:rPr>
        <w:t xml:space="preserve"> sh</w:t>
      </w:r>
      <w:r w:rsidR="002704FA">
        <w:rPr>
          <w:rFonts w:ascii="Times New Roman" w:hAnsi="Times New Roman" w:cs="Times New Roman"/>
          <w:sz w:val="24"/>
          <w:szCs w:val="24"/>
        </w:rPr>
        <w:t>ort one time meditation session, and lack of follow-up data</w:t>
      </w:r>
      <w:r w:rsidR="00EB3D61">
        <w:rPr>
          <w:rFonts w:ascii="Times New Roman" w:hAnsi="Times New Roman" w:cs="Times New Roman"/>
          <w:sz w:val="24"/>
          <w:szCs w:val="24"/>
        </w:rPr>
        <w:t xml:space="preserve">. </w:t>
      </w:r>
      <w:r w:rsidR="002B3925">
        <w:rPr>
          <w:rFonts w:ascii="Times New Roman" w:hAnsi="Times New Roman" w:cs="Times New Roman"/>
          <w:sz w:val="24"/>
          <w:szCs w:val="24"/>
        </w:rPr>
        <w:t>One potential confound that was initially thought to be a potential issue was k</w:t>
      </w:r>
      <w:r w:rsidR="009200D0">
        <w:rPr>
          <w:rFonts w:ascii="Times New Roman" w:hAnsi="Times New Roman" w:cs="Times New Roman"/>
          <w:sz w:val="24"/>
          <w:szCs w:val="24"/>
        </w:rPr>
        <w:t xml:space="preserve">nowledge of who the guide, Sam Harris, was and that that knowledge, either in a positive or negative light, could have altered how the participants took to the meditation session. None of the participants noted having any knowledge of who he was, so </w:t>
      </w:r>
      <w:r w:rsidR="004C6CB4">
        <w:rPr>
          <w:rFonts w:ascii="Times New Roman" w:hAnsi="Times New Roman" w:cs="Times New Roman"/>
          <w:sz w:val="24"/>
          <w:szCs w:val="24"/>
        </w:rPr>
        <w:t>it</w:t>
      </w:r>
      <w:r w:rsidR="009200D0">
        <w:rPr>
          <w:rFonts w:ascii="Times New Roman" w:hAnsi="Times New Roman" w:cs="Times New Roman"/>
          <w:sz w:val="24"/>
          <w:szCs w:val="24"/>
        </w:rPr>
        <w:t xml:space="preserve"> </w:t>
      </w:r>
      <w:r w:rsidR="004C6CB4">
        <w:rPr>
          <w:rFonts w:ascii="Times New Roman" w:hAnsi="Times New Roman" w:cs="Times New Roman"/>
          <w:sz w:val="24"/>
          <w:szCs w:val="24"/>
        </w:rPr>
        <w:t>did not end up being a confounding problem</w:t>
      </w:r>
      <w:r w:rsidR="009200D0">
        <w:rPr>
          <w:rFonts w:ascii="Times New Roman" w:hAnsi="Times New Roman" w:cs="Times New Roman"/>
          <w:sz w:val="24"/>
          <w:szCs w:val="24"/>
        </w:rPr>
        <w:t>.</w:t>
      </w:r>
    </w:p>
    <w:p w:rsidR="002001AD" w:rsidRDefault="00EB3D61" w:rsidP="002001A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w:t>
      </w:r>
      <w:r w:rsidR="009200D0">
        <w:rPr>
          <w:rFonts w:ascii="Times New Roman" w:hAnsi="Times New Roman" w:cs="Times New Roman"/>
          <w:sz w:val="24"/>
          <w:szCs w:val="24"/>
        </w:rPr>
        <w:t>is</w:t>
      </w:r>
      <w:r>
        <w:rPr>
          <w:rFonts w:ascii="Times New Roman" w:hAnsi="Times New Roman" w:cs="Times New Roman"/>
          <w:sz w:val="24"/>
          <w:szCs w:val="24"/>
        </w:rPr>
        <w:t xml:space="preserve"> study was originally designed to have about 20 participants taken from the U</w:t>
      </w:r>
      <w:r w:rsidR="004C6CB4">
        <w:rPr>
          <w:rFonts w:ascii="Times New Roman" w:hAnsi="Times New Roman" w:cs="Times New Roman"/>
          <w:sz w:val="24"/>
          <w:szCs w:val="24"/>
        </w:rPr>
        <w:t xml:space="preserve">niversity of the Fraser Valley (UFV) </w:t>
      </w:r>
      <w:r w:rsidR="006E42BB">
        <w:rPr>
          <w:rFonts w:ascii="Times New Roman" w:hAnsi="Times New Roman" w:cs="Times New Roman"/>
          <w:sz w:val="24"/>
          <w:szCs w:val="24"/>
        </w:rPr>
        <w:t xml:space="preserve">SONA pool of participants, </w:t>
      </w:r>
      <w:r>
        <w:rPr>
          <w:rFonts w:ascii="Times New Roman" w:hAnsi="Times New Roman" w:cs="Times New Roman"/>
          <w:sz w:val="24"/>
          <w:szCs w:val="24"/>
        </w:rPr>
        <w:t xml:space="preserve">but the lack of signups </w:t>
      </w:r>
      <w:r w:rsidR="009200D0">
        <w:rPr>
          <w:rFonts w:ascii="Times New Roman" w:hAnsi="Times New Roman" w:cs="Times New Roman"/>
          <w:sz w:val="24"/>
          <w:szCs w:val="24"/>
        </w:rPr>
        <w:t xml:space="preserve">did not </w:t>
      </w:r>
      <w:r w:rsidR="009200D0">
        <w:rPr>
          <w:rFonts w:ascii="Times New Roman" w:hAnsi="Times New Roman" w:cs="Times New Roman"/>
          <w:sz w:val="24"/>
          <w:szCs w:val="24"/>
        </w:rPr>
        <w:lastRenderedPageBreak/>
        <w:t xml:space="preserve">allow for that </w:t>
      </w:r>
      <w:r w:rsidR="004C6CB4">
        <w:rPr>
          <w:rFonts w:ascii="Times New Roman" w:hAnsi="Times New Roman" w:cs="Times New Roman"/>
          <w:sz w:val="24"/>
          <w:szCs w:val="24"/>
        </w:rPr>
        <w:t>possibility</w:t>
      </w:r>
      <w:r>
        <w:rPr>
          <w:rFonts w:ascii="Times New Roman" w:hAnsi="Times New Roman" w:cs="Times New Roman"/>
          <w:sz w:val="24"/>
          <w:szCs w:val="24"/>
        </w:rPr>
        <w:t xml:space="preserve">. </w:t>
      </w:r>
      <w:r w:rsidR="004C6CB4">
        <w:rPr>
          <w:rFonts w:ascii="Times New Roman" w:hAnsi="Times New Roman" w:cs="Times New Roman"/>
          <w:sz w:val="24"/>
          <w:szCs w:val="24"/>
        </w:rPr>
        <w:t>So</w:t>
      </w:r>
      <w:r w:rsidR="00C87847">
        <w:rPr>
          <w:rFonts w:ascii="Times New Roman" w:hAnsi="Times New Roman" w:cs="Times New Roman"/>
          <w:sz w:val="24"/>
          <w:szCs w:val="24"/>
        </w:rPr>
        <w:t xml:space="preserve"> h</w:t>
      </w:r>
      <w:r>
        <w:rPr>
          <w:rFonts w:ascii="Times New Roman" w:hAnsi="Times New Roman" w:cs="Times New Roman"/>
          <w:sz w:val="24"/>
          <w:szCs w:val="24"/>
        </w:rPr>
        <w:t>alf the group was then taken from a c</w:t>
      </w:r>
      <w:r w:rsidR="00B04DDB">
        <w:rPr>
          <w:rFonts w:ascii="Times New Roman" w:hAnsi="Times New Roman" w:cs="Times New Roman"/>
          <w:sz w:val="24"/>
          <w:szCs w:val="24"/>
        </w:rPr>
        <w:t>lassroom setting that was not</w:t>
      </w:r>
      <w:r>
        <w:rPr>
          <w:rFonts w:ascii="Times New Roman" w:hAnsi="Times New Roman" w:cs="Times New Roman"/>
          <w:sz w:val="24"/>
          <w:szCs w:val="24"/>
        </w:rPr>
        <w:t xml:space="preserve"> </w:t>
      </w:r>
      <w:r w:rsidR="004C6CB4">
        <w:rPr>
          <w:rFonts w:ascii="Times New Roman" w:hAnsi="Times New Roman" w:cs="Times New Roman"/>
          <w:sz w:val="24"/>
          <w:szCs w:val="24"/>
        </w:rPr>
        <w:t xml:space="preserve">controlled nor </w:t>
      </w:r>
      <w:r>
        <w:rPr>
          <w:rFonts w:ascii="Times New Roman" w:hAnsi="Times New Roman" w:cs="Times New Roman"/>
          <w:sz w:val="24"/>
          <w:szCs w:val="24"/>
        </w:rPr>
        <w:t>randomized. That lack of control over who went into which group could have contribute</w:t>
      </w:r>
      <w:r w:rsidR="00B04DDB">
        <w:rPr>
          <w:rFonts w:ascii="Times New Roman" w:hAnsi="Times New Roman" w:cs="Times New Roman"/>
          <w:sz w:val="24"/>
          <w:szCs w:val="24"/>
        </w:rPr>
        <w:t xml:space="preserve">d to inconsistent </w:t>
      </w:r>
      <w:r w:rsidR="00C87847">
        <w:rPr>
          <w:rFonts w:ascii="Times New Roman" w:hAnsi="Times New Roman" w:cs="Times New Roman"/>
          <w:sz w:val="24"/>
          <w:szCs w:val="24"/>
        </w:rPr>
        <w:t>results</w:t>
      </w:r>
      <w:r w:rsidR="00B04DDB">
        <w:rPr>
          <w:rFonts w:ascii="Times New Roman" w:hAnsi="Times New Roman" w:cs="Times New Roman"/>
          <w:sz w:val="24"/>
          <w:szCs w:val="24"/>
        </w:rPr>
        <w:t xml:space="preserve">. The same issue also contributed to a fairly large difference in the average age of each group, where the control group’s median was 21.1 years old and the experimental group was 32.6 years old. Although it ended up that the ratio of male and females was almost identical, the large average age difference between the two groups </w:t>
      </w:r>
      <w:r w:rsidR="003A6BC3">
        <w:rPr>
          <w:rFonts w:ascii="Times New Roman" w:hAnsi="Times New Roman" w:cs="Times New Roman"/>
          <w:sz w:val="24"/>
          <w:szCs w:val="24"/>
        </w:rPr>
        <w:t>could have a strong effect on the results, skewing the data in unforeseen ways.</w:t>
      </w:r>
    </w:p>
    <w:p w:rsidR="002704FA" w:rsidRPr="004C6CB4" w:rsidRDefault="003A6BC3" w:rsidP="002704FA">
      <w:pPr>
        <w:spacing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 xml:space="preserve">When looking at the potential of broadening </w:t>
      </w:r>
      <w:r w:rsidR="00116DFE">
        <w:rPr>
          <w:rFonts w:ascii="Times New Roman" w:hAnsi="Times New Roman" w:cs="Times New Roman"/>
          <w:sz w:val="24"/>
          <w:szCs w:val="24"/>
        </w:rPr>
        <w:t>these results to the general public</w:t>
      </w:r>
      <w:r>
        <w:rPr>
          <w:rFonts w:ascii="Times New Roman" w:hAnsi="Times New Roman" w:cs="Times New Roman"/>
          <w:sz w:val="24"/>
          <w:szCs w:val="24"/>
        </w:rPr>
        <w:t xml:space="preserve"> we can look at Fredrickson et al.’s (2017) study as a better guide for how to do so. Although they ended up with a higher female to male ratio, they were able to get a better representation of the general population</w:t>
      </w:r>
      <w:r w:rsidR="00116DFE">
        <w:rPr>
          <w:rFonts w:ascii="Times New Roman" w:hAnsi="Times New Roman" w:cs="Times New Roman"/>
          <w:sz w:val="24"/>
          <w:szCs w:val="24"/>
        </w:rPr>
        <w:t xml:space="preserve"> by advertising</w:t>
      </w:r>
      <w:r>
        <w:rPr>
          <w:rFonts w:ascii="Times New Roman" w:hAnsi="Times New Roman" w:cs="Times New Roman"/>
          <w:sz w:val="24"/>
          <w:szCs w:val="24"/>
        </w:rPr>
        <w:t xml:space="preserve"> to the</w:t>
      </w:r>
      <w:r w:rsidR="004C6CB4">
        <w:rPr>
          <w:rFonts w:ascii="Times New Roman" w:hAnsi="Times New Roman" w:cs="Times New Roman"/>
          <w:sz w:val="24"/>
          <w:szCs w:val="24"/>
        </w:rPr>
        <w:t xml:space="preserve"> general</w:t>
      </w:r>
      <w:r>
        <w:rPr>
          <w:rFonts w:ascii="Times New Roman" w:hAnsi="Times New Roman" w:cs="Times New Roman"/>
          <w:sz w:val="24"/>
          <w:szCs w:val="24"/>
        </w:rPr>
        <w:t xml:space="preserve"> public and get</w:t>
      </w:r>
      <w:r w:rsidR="00116DFE">
        <w:rPr>
          <w:rFonts w:ascii="Times New Roman" w:hAnsi="Times New Roman" w:cs="Times New Roman"/>
          <w:sz w:val="24"/>
          <w:szCs w:val="24"/>
        </w:rPr>
        <w:t>ting</w:t>
      </w:r>
      <w:r>
        <w:rPr>
          <w:rFonts w:ascii="Times New Roman" w:hAnsi="Times New Roman" w:cs="Times New Roman"/>
          <w:sz w:val="24"/>
          <w:szCs w:val="24"/>
        </w:rPr>
        <w:t xml:space="preserve"> random participants to engage in their study. </w:t>
      </w:r>
      <w:r w:rsidR="00D0026A">
        <w:rPr>
          <w:rFonts w:ascii="Times New Roman" w:hAnsi="Times New Roman" w:cs="Times New Roman"/>
          <w:sz w:val="24"/>
          <w:szCs w:val="24"/>
        </w:rPr>
        <w:t>When we then look at</w:t>
      </w:r>
      <w:r w:rsidR="00C87847">
        <w:rPr>
          <w:rFonts w:ascii="Times New Roman" w:hAnsi="Times New Roman" w:cs="Times New Roman"/>
          <w:sz w:val="24"/>
          <w:szCs w:val="24"/>
        </w:rPr>
        <w:t xml:space="preserve"> s</w:t>
      </w:r>
      <w:r w:rsidR="00116DFE">
        <w:rPr>
          <w:rFonts w:ascii="Times New Roman" w:hAnsi="Times New Roman" w:cs="Times New Roman"/>
          <w:sz w:val="24"/>
          <w:szCs w:val="24"/>
        </w:rPr>
        <w:t>imilar</w:t>
      </w:r>
      <w:r w:rsidR="00D0026A">
        <w:rPr>
          <w:rFonts w:ascii="Times New Roman" w:hAnsi="Times New Roman" w:cs="Times New Roman"/>
          <w:sz w:val="24"/>
          <w:szCs w:val="24"/>
        </w:rPr>
        <w:t xml:space="preserve"> studies</w:t>
      </w:r>
      <w:r w:rsidR="00C87847">
        <w:rPr>
          <w:rFonts w:ascii="Times New Roman" w:hAnsi="Times New Roman" w:cs="Times New Roman"/>
          <w:sz w:val="24"/>
          <w:szCs w:val="24"/>
        </w:rPr>
        <w:t xml:space="preserve"> to this one,</w:t>
      </w:r>
      <w:r w:rsidR="00116DFE">
        <w:rPr>
          <w:rFonts w:ascii="Times New Roman" w:hAnsi="Times New Roman" w:cs="Times New Roman"/>
          <w:sz w:val="24"/>
          <w:szCs w:val="24"/>
        </w:rPr>
        <w:t xml:space="preserve"> Logie and Frewen’s (2014)</w:t>
      </w:r>
      <w:r w:rsidR="00D0026A">
        <w:rPr>
          <w:rFonts w:ascii="Times New Roman" w:hAnsi="Times New Roman" w:cs="Times New Roman"/>
          <w:sz w:val="24"/>
          <w:szCs w:val="24"/>
        </w:rPr>
        <w:t xml:space="preserve"> and </w:t>
      </w:r>
      <w:r w:rsidR="00D0026A" w:rsidRPr="007F5023">
        <w:rPr>
          <w:rFonts w:ascii="Times New Roman" w:hAnsi="Times New Roman" w:cs="Times New Roman"/>
          <w:sz w:val="24"/>
          <w:szCs w:val="24"/>
        </w:rPr>
        <w:t>Weibel, McClintock, and Anderson</w:t>
      </w:r>
      <w:r w:rsidR="00D0026A">
        <w:rPr>
          <w:rFonts w:ascii="Times New Roman" w:hAnsi="Times New Roman" w:cs="Times New Roman"/>
          <w:sz w:val="24"/>
          <w:szCs w:val="24"/>
        </w:rPr>
        <w:t>’s (2016)</w:t>
      </w:r>
      <w:r w:rsidR="00116DFE">
        <w:rPr>
          <w:rFonts w:ascii="Times New Roman" w:hAnsi="Times New Roman" w:cs="Times New Roman"/>
          <w:sz w:val="24"/>
          <w:szCs w:val="24"/>
        </w:rPr>
        <w:t xml:space="preserve"> </w:t>
      </w:r>
      <w:r w:rsidR="00AA566A">
        <w:rPr>
          <w:rFonts w:ascii="Times New Roman" w:hAnsi="Times New Roman" w:cs="Times New Roman"/>
          <w:sz w:val="24"/>
          <w:szCs w:val="24"/>
        </w:rPr>
        <w:t>work also</w:t>
      </w:r>
      <w:r w:rsidR="00116DFE">
        <w:rPr>
          <w:rFonts w:ascii="Times New Roman" w:hAnsi="Times New Roman" w:cs="Times New Roman"/>
          <w:sz w:val="24"/>
          <w:szCs w:val="24"/>
        </w:rPr>
        <w:t xml:space="preserve"> had to rely on psychology </w:t>
      </w:r>
      <w:r w:rsidR="00AA566A">
        <w:rPr>
          <w:rFonts w:ascii="Times New Roman" w:hAnsi="Times New Roman" w:cs="Times New Roman"/>
          <w:sz w:val="24"/>
          <w:szCs w:val="24"/>
        </w:rPr>
        <w:t>students in a university setting</w:t>
      </w:r>
      <w:r w:rsidR="00651DA5">
        <w:rPr>
          <w:rFonts w:ascii="Times New Roman" w:hAnsi="Times New Roman" w:cs="Times New Roman"/>
          <w:sz w:val="24"/>
          <w:szCs w:val="24"/>
        </w:rPr>
        <w:t>.</w:t>
      </w:r>
      <w:r w:rsidR="00AA566A">
        <w:rPr>
          <w:rFonts w:ascii="Times New Roman" w:hAnsi="Times New Roman" w:cs="Times New Roman"/>
          <w:sz w:val="24"/>
          <w:szCs w:val="24"/>
        </w:rPr>
        <w:t xml:space="preserve"> </w:t>
      </w:r>
      <w:r w:rsidR="00651DA5">
        <w:rPr>
          <w:rFonts w:ascii="Times New Roman" w:hAnsi="Times New Roman" w:cs="Times New Roman"/>
          <w:sz w:val="24"/>
          <w:szCs w:val="24"/>
        </w:rPr>
        <w:t>This</w:t>
      </w:r>
      <w:r w:rsidR="00AA566A">
        <w:rPr>
          <w:rFonts w:ascii="Times New Roman" w:hAnsi="Times New Roman" w:cs="Times New Roman"/>
          <w:sz w:val="24"/>
          <w:szCs w:val="24"/>
        </w:rPr>
        <w:t xml:space="preserve"> </w:t>
      </w:r>
      <w:r w:rsidR="004C6CB4">
        <w:rPr>
          <w:rFonts w:ascii="Times New Roman" w:hAnsi="Times New Roman" w:cs="Times New Roman"/>
          <w:sz w:val="24"/>
          <w:szCs w:val="24"/>
        </w:rPr>
        <w:t>carries with it</w:t>
      </w:r>
      <w:r w:rsidR="00AA566A">
        <w:rPr>
          <w:rFonts w:ascii="Times New Roman" w:hAnsi="Times New Roman" w:cs="Times New Roman"/>
          <w:sz w:val="24"/>
          <w:szCs w:val="24"/>
        </w:rPr>
        <w:t xml:space="preserve"> the same issue that</w:t>
      </w:r>
      <w:r w:rsidR="00116DFE">
        <w:rPr>
          <w:rFonts w:ascii="Times New Roman" w:hAnsi="Times New Roman" w:cs="Times New Roman"/>
          <w:sz w:val="24"/>
          <w:szCs w:val="24"/>
        </w:rPr>
        <w:t xml:space="preserve"> t</w:t>
      </w:r>
      <w:r>
        <w:rPr>
          <w:rFonts w:ascii="Times New Roman" w:hAnsi="Times New Roman" w:cs="Times New Roman"/>
          <w:sz w:val="24"/>
          <w:szCs w:val="24"/>
        </w:rPr>
        <w:t>his study</w:t>
      </w:r>
      <w:r w:rsidR="00AA566A">
        <w:rPr>
          <w:rFonts w:ascii="Times New Roman" w:hAnsi="Times New Roman" w:cs="Times New Roman"/>
          <w:sz w:val="24"/>
          <w:szCs w:val="24"/>
        </w:rPr>
        <w:t xml:space="preserve"> had, as it</w:t>
      </w:r>
      <w:r w:rsidR="004C6CB4">
        <w:rPr>
          <w:rFonts w:ascii="Times New Roman" w:hAnsi="Times New Roman" w:cs="Times New Roman"/>
          <w:sz w:val="24"/>
          <w:szCs w:val="24"/>
        </w:rPr>
        <w:t xml:space="preserve"> to,</w:t>
      </w:r>
      <w:r>
        <w:rPr>
          <w:rFonts w:ascii="Times New Roman" w:hAnsi="Times New Roman" w:cs="Times New Roman"/>
          <w:sz w:val="24"/>
          <w:szCs w:val="24"/>
        </w:rPr>
        <w:t xml:space="preserve"> relied strictly on </w:t>
      </w:r>
      <w:r w:rsidR="00651DA5">
        <w:rPr>
          <w:rFonts w:ascii="Times New Roman" w:hAnsi="Times New Roman" w:cs="Times New Roman"/>
          <w:sz w:val="24"/>
          <w:szCs w:val="24"/>
        </w:rPr>
        <w:t>university participants who</w:t>
      </w:r>
      <w:r>
        <w:rPr>
          <w:rFonts w:ascii="Times New Roman" w:hAnsi="Times New Roman" w:cs="Times New Roman"/>
          <w:sz w:val="24"/>
          <w:szCs w:val="24"/>
        </w:rPr>
        <w:t xml:space="preserve"> </w:t>
      </w:r>
      <w:r w:rsidR="00AA566A">
        <w:rPr>
          <w:rFonts w:ascii="Times New Roman" w:hAnsi="Times New Roman" w:cs="Times New Roman"/>
          <w:sz w:val="24"/>
          <w:szCs w:val="24"/>
        </w:rPr>
        <w:t>are</w:t>
      </w:r>
      <w:r>
        <w:rPr>
          <w:rFonts w:ascii="Times New Roman" w:hAnsi="Times New Roman" w:cs="Times New Roman"/>
          <w:sz w:val="24"/>
          <w:szCs w:val="24"/>
        </w:rPr>
        <w:t xml:space="preserve"> not a </w:t>
      </w:r>
      <w:r w:rsidR="004C6CB4">
        <w:rPr>
          <w:rFonts w:ascii="Times New Roman" w:hAnsi="Times New Roman" w:cs="Times New Roman"/>
          <w:sz w:val="24"/>
          <w:szCs w:val="24"/>
        </w:rPr>
        <w:t>clear</w:t>
      </w:r>
      <w:r>
        <w:rPr>
          <w:rFonts w:ascii="Times New Roman" w:hAnsi="Times New Roman" w:cs="Times New Roman"/>
          <w:sz w:val="24"/>
          <w:szCs w:val="24"/>
        </w:rPr>
        <w:t xml:space="preserve"> representation of the general public. The motivations, </w:t>
      </w:r>
      <w:r w:rsidR="00116DFE">
        <w:rPr>
          <w:rFonts w:ascii="Times New Roman" w:hAnsi="Times New Roman" w:cs="Times New Roman"/>
          <w:sz w:val="24"/>
          <w:szCs w:val="24"/>
        </w:rPr>
        <w:t>lower average age</w:t>
      </w:r>
      <w:r>
        <w:rPr>
          <w:rFonts w:ascii="Times New Roman" w:hAnsi="Times New Roman" w:cs="Times New Roman"/>
          <w:sz w:val="24"/>
          <w:szCs w:val="24"/>
        </w:rPr>
        <w:t xml:space="preserve">, and intentionality of those who have chosen to go to </w:t>
      </w:r>
      <w:r w:rsidR="00116DFE">
        <w:rPr>
          <w:rFonts w:ascii="Times New Roman" w:hAnsi="Times New Roman" w:cs="Times New Roman"/>
          <w:sz w:val="24"/>
          <w:szCs w:val="24"/>
        </w:rPr>
        <w:t xml:space="preserve">a university setting </w:t>
      </w:r>
      <w:r w:rsidR="004C6CB4">
        <w:rPr>
          <w:rFonts w:ascii="Times New Roman" w:hAnsi="Times New Roman" w:cs="Times New Roman"/>
          <w:sz w:val="24"/>
          <w:szCs w:val="24"/>
        </w:rPr>
        <w:t>do</w:t>
      </w:r>
      <w:r w:rsidR="00116DFE">
        <w:rPr>
          <w:rFonts w:ascii="Times New Roman" w:hAnsi="Times New Roman" w:cs="Times New Roman"/>
          <w:sz w:val="24"/>
          <w:szCs w:val="24"/>
        </w:rPr>
        <w:t xml:space="preserve"> not match that of the public</w:t>
      </w:r>
      <w:r w:rsidR="00651DA5">
        <w:rPr>
          <w:rFonts w:ascii="Times New Roman" w:hAnsi="Times New Roman" w:cs="Times New Roman"/>
          <w:sz w:val="24"/>
          <w:szCs w:val="24"/>
        </w:rPr>
        <w:t xml:space="preserve"> at large</w:t>
      </w:r>
      <w:r w:rsidR="00116DFE">
        <w:rPr>
          <w:rFonts w:ascii="Times New Roman" w:hAnsi="Times New Roman" w:cs="Times New Roman"/>
          <w:sz w:val="24"/>
          <w:szCs w:val="24"/>
        </w:rPr>
        <w:t>.</w:t>
      </w:r>
    </w:p>
    <w:p w:rsidR="0036039F" w:rsidRDefault="002704FA" w:rsidP="002704F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of the larger contributing factors to the lack of quality data is the small sample size that was used in this study. This is a recurring issue in many psychology studies as can be seen in the majority of the papers referred to in this study.  Sorensen et al.’s (2018) study only used 78 participants, </w:t>
      </w:r>
      <w:r w:rsidRPr="007F5023">
        <w:rPr>
          <w:rFonts w:ascii="Times New Roman" w:hAnsi="Times New Roman" w:cs="Times New Roman"/>
          <w:sz w:val="24"/>
          <w:szCs w:val="24"/>
        </w:rPr>
        <w:t>Weibel, McClintock, and Anderson</w:t>
      </w:r>
      <w:r>
        <w:rPr>
          <w:rFonts w:ascii="Times New Roman" w:hAnsi="Times New Roman" w:cs="Times New Roman"/>
          <w:sz w:val="24"/>
          <w:szCs w:val="24"/>
        </w:rPr>
        <w:t xml:space="preserve">’s (2016) </w:t>
      </w:r>
      <w:r w:rsidR="004C6CB4">
        <w:rPr>
          <w:rFonts w:ascii="Times New Roman" w:hAnsi="Times New Roman" w:cs="Times New Roman"/>
          <w:sz w:val="24"/>
          <w:szCs w:val="24"/>
        </w:rPr>
        <w:t xml:space="preserve">had </w:t>
      </w:r>
      <w:r>
        <w:rPr>
          <w:rFonts w:ascii="Times New Roman" w:hAnsi="Times New Roman" w:cs="Times New Roman"/>
          <w:sz w:val="24"/>
          <w:szCs w:val="24"/>
        </w:rPr>
        <w:t xml:space="preserve">71 participants, </w:t>
      </w:r>
      <w:r w:rsidRPr="00DC1EC7">
        <w:rPr>
          <w:rFonts w:ascii="Times New Roman" w:hAnsi="Times New Roman" w:cs="Times New Roman"/>
          <w:sz w:val="24"/>
          <w:szCs w:val="24"/>
        </w:rPr>
        <w:t>Logie and Frewen (2014)</w:t>
      </w:r>
      <w:r>
        <w:rPr>
          <w:rFonts w:ascii="Times New Roman" w:hAnsi="Times New Roman" w:cs="Times New Roman"/>
          <w:sz w:val="24"/>
          <w:szCs w:val="24"/>
        </w:rPr>
        <w:t xml:space="preserve"> had 104 participants, Pidgeon, Ford and Klassen (2013) started with 44 participants but only ended up with 36 participants after several of them did not complete the questionnaires.</w:t>
      </w:r>
      <w:r w:rsidR="004C6CB4">
        <w:rPr>
          <w:rFonts w:ascii="Times New Roman" w:hAnsi="Times New Roman" w:cs="Times New Roman"/>
          <w:sz w:val="24"/>
          <w:szCs w:val="24"/>
        </w:rPr>
        <w:t xml:space="preserve"> </w:t>
      </w:r>
      <w:r w:rsidR="004C6CB4">
        <w:rPr>
          <w:rFonts w:ascii="Times New Roman" w:hAnsi="Times New Roman" w:cs="Times New Roman"/>
          <w:sz w:val="24"/>
          <w:szCs w:val="24"/>
        </w:rPr>
        <w:lastRenderedPageBreak/>
        <w:t>This stud</w:t>
      </w:r>
      <w:r w:rsidR="00512ED1">
        <w:rPr>
          <w:rFonts w:ascii="Times New Roman" w:hAnsi="Times New Roman" w:cs="Times New Roman"/>
          <w:sz w:val="24"/>
          <w:szCs w:val="24"/>
        </w:rPr>
        <w:t xml:space="preserve">ies small sample size (N = </w:t>
      </w:r>
      <w:r>
        <w:rPr>
          <w:rFonts w:ascii="Times New Roman" w:hAnsi="Times New Roman" w:cs="Times New Roman"/>
          <w:sz w:val="24"/>
          <w:szCs w:val="24"/>
        </w:rPr>
        <w:t>20</w:t>
      </w:r>
      <w:r w:rsidR="00512ED1">
        <w:rPr>
          <w:rFonts w:ascii="Times New Roman" w:hAnsi="Times New Roman" w:cs="Times New Roman"/>
          <w:sz w:val="24"/>
          <w:szCs w:val="24"/>
        </w:rPr>
        <w:t>)</w:t>
      </w:r>
      <w:r w:rsidR="004C6CB4">
        <w:rPr>
          <w:rFonts w:ascii="Times New Roman" w:hAnsi="Times New Roman" w:cs="Times New Roman"/>
          <w:sz w:val="24"/>
          <w:szCs w:val="24"/>
        </w:rPr>
        <w:t xml:space="preserve"> that w</w:t>
      </w:r>
      <w:r w:rsidR="00512ED1">
        <w:rPr>
          <w:rFonts w:ascii="Times New Roman" w:hAnsi="Times New Roman" w:cs="Times New Roman"/>
          <w:sz w:val="24"/>
          <w:szCs w:val="24"/>
        </w:rPr>
        <w:t>as</w:t>
      </w:r>
      <w:r w:rsidR="004C6CB4">
        <w:rPr>
          <w:rFonts w:ascii="Times New Roman" w:hAnsi="Times New Roman" w:cs="Times New Roman"/>
          <w:sz w:val="24"/>
          <w:szCs w:val="24"/>
        </w:rPr>
        <w:t xml:space="preserve"> selected from a small subset of the population, UFV, </w:t>
      </w:r>
      <w:r w:rsidR="00512ED1">
        <w:rPr>
          <w:rFonts w:ascii="Times New Roman" w:hAnsi="Times New Roman" w:cs="Times New Roman"/>
          <w:sz w:val="24"/>
          <w:szCs w:val="24"/>
        </w:rPr>
        <w:t>which was then selected from an even</w:t>
      </w:r>
      <w:r w:rsidR="004C6CB4">
        <w:rPr>
          <w:rFonts w:ascii="Times New Roman" w:hAnsi="Times New Roman" w:cs="Times New Roman"/>
          <w:sz w:val="24"/>
          <w:szCs w:val="24"/>
        </w:rPr>
        <w:t xml:space="preserve"> smaller subset</w:t>
      </w:r>
      <w:r w:rsidR="00512ED1">
        <w:rPr>
          <w:rFonts w:ascii="Times New Roman" w:hAnsi="Times New Roman" w:cs="Times New Roman"/>
          <w:sz w:val="24"/>
          <w:szCs w:val="24"/>
        </w:rPr>
        <w:t xml:space="preserve"> of that population</w:t>
      </w:r>
      <w:r w:rsidR="004C6CB4">
        <w:rPr>
          <w:rFonts w:ascii="Times New Roman" w:hAnsi="Times New Roman" w:cs="Times New Roman"/>
          <w:sz w:val="24"/>
          <w:szCs w:val="24"/>
        </w:rPr>
        <w:t>, the psychology department within UFV</w:t>
      </w:r>
      <w:r w:rsidR="005E357F">
        <w:rPr>
          <w:rFonts w:ascii="Times New Roman" w:hAnsi="Times New Roman" w:cs="Times New Roman"/>
          <w:sz w:val="24"/>
          <w:szCs w:val="24"/>
        </w:rPr>
        <w:t>,</w:t>
      </w:r>
      <w:r w:rsidR="00512ED1">
        <w:rPr>
          <w:rFonts w:ascii="Times New Roman" w:hAnsi="Times New Roman" w:cs="Times New Roman"/>
          <w:sz w:val="24"/>
          <w:szCs w:val="24"/>
        </w:rPr>
        <w:t xml:space="preserve"> creates a</w:t>
      </w:r>
      <w:r>
        <w:rPr>
          <w:rFonts w:ascii="Times New Roman" w:hAnsi="Times New Roman" w:cs="Times New Roman"/>
          <w:sz w:val="24"/>
          <w:szCs w:val="24"/>
        </w:rPr>
        <w:t xml:space="preserve"> </w:t>
      </w:r>
      <w:r w:rsidR="00512ED1">
        <w:rPr>
          <w:rFonts w:ascii="Times New Roman" w:hAnsi="Times New Roman" w:cs="Times New Roman"/>
          <w:sz w:val="24"/>
          <w:szCs w:val="24"/>
        </w:rPr>
        <w:t xml:space="preserve">tenuous </w:t>
      </w:r>
      <w:r>
        <w:rPr>
          <w:rFonts w:ascii="Times New Roman" w:hAnsi="Times New Roman" w:cs="Times New Roman"/>
          <w:sz w:val="24"/>
          <w:szCs w:val="24"/>
        </w:rPr>
        <w:t>combination</w:t>
      </w:r>
      <w:r w:rsidR="00512ED1">
        <w:rPr>
          <w:rFonts w:ascii="Times New Roman" w:hAnsi="Times New Roman" w:cs="Times New Roman"/>
          <w:sz w:val="24"/>
          <w:szCs w:val="24"/>
        </w:rPr>
        <w:t xml:space="preserve"> of small sample size and low diversification. This makes extrapolation of the data almost impossible </w:t>
      </w:r>
      <w:r>
        <w:rPr>
          <w:rFonts w:ascii="Times New Roman" w:hAnsi="Times New Roman" w:cs="Times New Roman"/>
          <w:sz w:val="24"/>
          <w:szCs w:val="24"/>
        </w:rPr>
        <w:t>beyond the study itself</w:t>
      </w:r>
      <w:r w:rsidR="00F74D2D">
        <w:rPr>
          <w:rFonts w:ascii="Times New Roman" w:hAnsi="Times New Roman" w:cs="Times New Roman"/>
          <w:sz w:val="24"/>
          <w:szCs w:val="24"/>
        </w:rPr>
        <w:t>, as such, recommendations for future studies will be discussed below</w:t>
      </w:r>
      <w:r>
        <w:rPr>
          <w:rFonts w:ascii="Times New Roman" w:hAnsi="Times New Roman" w:cs="Times New Roman"/>
          <w:sz w:val="24"/>
          <w:szCs w:val="24"/>
        </w:rPr>
        <w:t>.</w:t>
      </w:r>
    </w:p>
    <w:p w:rsidR="00C87847" w:rsidRDefault="00D0026A" w:rsidP="002704F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What the participant’s </w:t>
      </w:r>
      <w:r w:rsidR="00512ED1">
        <w:rPr>
          <w:rFonts w:ascii="Times New Roman" w:hAnsi="Times New Roman" w:cs="Times New Roman"/>
          <w:sz w:val="24"/>
          <w:szCs w:val="24"/>
        </w:rPr>
        <w:t>baseline</w:t>
      </w:r>
      <w:r>
        <w:rPr>
          <w:rFonts w:ascii="Times New Roman" w:hAnsi="Times New Roman" w:cs="Times New Roman"/>
          <w:sz w:val="24"/>
          <w:szCs w:val="24"/>
        </w:rPr>
        <w:t xml:space="preserve"> </w:t>
      </w:r>
      <w:r w:rsidR="00512ED1">
        <w:rPr>
          <w:rFonts w:ascii="Times New Roman" w:hAnsi="Times New Roman" w:cs="Times New Roman"/>
          <w:sz w:val="24"/>
          <w:szCs w:val="24"/>
        </w:rPr>
        <w:t xml:space="preserve">measure </w:t>
      </w:r>
      <w:r>
        <w:rPr>
          <w:rFonts w:ascii="Times New Roman" w:hAnsi="Times New Roman" w:cs="Times New Roman"/>
          <w:sz w:val="24"/>
          <w:szCs w:val="24"/>
        </w:rPr>
        <w:t>levels</w:t>
      </w:r>
      <w:r w:rsidR="00512ED1">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B52181">
        <w:rPr>
          <w:rFonts w:ascii="Times New Roman" w:hAnsi="Times New Roman" w:cs="Times New Roman"/>
          <w:sz w:val="24"/>
          <w:szCs w:val="24"/>
        </w:rPr>
        <w:t xml:space="preserve">just prior to the start of </w:t>
      </w:r>
      <w:r w:rsidR="00512ED1">
        <w:rPr>
          <w:rFonts w:ascii="Times New Roman" w:hAnsi="Times New Roman" w:cs="Times New Roman"/>
          <w:sz w:val="24"/>
          <w:szCs w:val="24"/>
        </w:rPr>
        <w:t>a</w:t>
      </w:r>
      <w:r w:rsidR="00B52181">
        <w:rPr>
          <w:rFonts w:ascii="Times New Roman" w:hAnsi="Times New Roman" w:cs="Times New Roman"/>
          <w:sz w:val="24"/>
          <w:szCs w:val="24"/>
        </w:rPr>
        <w:t xml:space="preserve"> study is important information that can </w:t>
      </w:r>
      <w:r>
        <w:rPr>
          <w:rFonts w:ascii="Times New Roman" w:hAnsi="Times New Roman" w:cs="Times New Roman"/>
          <w:sz w:val="24"/>
          <w:szCs w:val="24"/>
        </w:rPr>
        <w:t>help determine</w:t>
      </w:r>
      <w:r w:rsidR="00B52181">
        <w:rPr>
          <w:rFonts w:ascii="Times New Roman" w:hAnsi="Times New Roman" w:cs="Times New Roman"/>
          <w:sz w:val="24"/>
          <w:szCs w:val="24"/>
        </w:rPr>
        <w:t xml:space="preserve"> how well the independent variable affected the dependent variable. Pidgeon, Ford and Klassen (2013) took this into consideration in their study</w:t>
      </w:r>
      <w:r w:rsidR="0024722E">
        <w:rPr>
          <w:rFonts w:ascii="Times New Roman" w:hAnsi="Times New Roman" w:cs="Times New Roman"/>
          <w:sz w:val="24"/>
          <w:szCs w:val="24"/>
        </w:rPr>
        <w:t xml:space="preserve"> as they measured the levels of resiliency, mindfulness and self-compassion of each participant</w:t>
      </w:r>
      <w:r w:rsidR="00B52181">
        <w:rPr>
          <w:rFonts w:ascii="Times New Roman" w:hAnsi="Times New Roman" w:cs="Times New Roman"/>
          <w:sz w:val="24"/>
          <w:szCs w:val="24"/>
        </w:rPr>
        <w:t>, allowing them to see which measures were</w:t>
      </w:r>
      <w:r w:rsidR="00A92AE6">
        <w:rPr>
          <w:rFonts w:ascii="Times New Roman" w:hAnsi="Times New Roman" w:cs="Times New Roman"/>
          <w:sz w:val="24"/>
          <w:szCs w:val="24"/>
        </w:rPr>
        <w:t xml:space="preserve"> truly affected and which were not.</w:t>
      </w:r>
      <w:r w:rsidR="000A17E7">
        <w:rPr>
          <w:rFonts w:ascii="Times New Roman" w:hAnsi="Times New Roman" w:cs="Times New Roman"/>
          <w:sz w:val="24"/>
          <w:szCs w:val="24"/>
        </w:rPr>
        <w:t xml:space="preserve"> This data </w:t>
      </w:r>
      <w:r w:rsidR="00512ED1">
        <w:rPr>
          <w:rFonts w:ascii="Times New Roman" w:hAnsi="Times New Roman" w:cs="Times New Roman"/>
          <w:sz w:val="24"/>
          <w:szCs w:val="24"/>
        </w:rPr>
        <w:t>is</w:t>
      </w:r>
      <w:r w:rsidR="000A17E7">
        <w:rPr>
          <w:rFonts w:ascii="Times New Roman" w:hAnsi="Times New Roman" w:cs="Times New Roman"/>
          <w:sz w:val="24"/>
          <w:szCs w:val="24"/>
        </w:rPr>
        <w:t xml:space="preserve"> help</w:t>
      </w:r>
      <w:r w:rsidR="00512ED1">
        <w:rPr>
          <w:rFonts w:ascii="Times New Roman" w:hAnsi="Times New Roman" w:cs="Times New Roman"/>
          <w:sz w:val="24"/>
          <w:szCs w:val="24"/>
        </w:rPr>
        <w:t>ful</w:t>
      </w:r>
      <w:r w:rsidR="000A17E7">
        <w:rPr>
          <w:rFonts w:ascii="Times New Roman" w:hAnsi="Times New Roman" w:cs="Times New Roman"/>
          <w:sz w:val="24"/>
          <w:szCs w:val="24"/>
        </w:rPr>
        <w:t xml:space="preserve"> in </w:t>
      </w:r>
      <w:r w:rsidR="00512ED1">
        <w:rPr>
          <w:rFonts w:ascii="Times New Roman" w:hAnsi="Times New Roman" w:cs="Times New Roman"/>
          <w:sz w:val="24"/>
          <w:szCs w:val="24"/>
        </w:rPr>
        <w:t>determining</w:t>
      </w:r>
      <w:r w:rsidR="000A17E7">
        <w:rPr>
          <w:rFonts w:ascii="Times New Roman" w:hAnsi="Times New Roman" w:cs="Times New Roman"/>
          <w:sz w:val="24"/>
          <w:szCs w:val="24"/>
        </w:rPr>
        <w:t xml:space="preserve"> not only a between groups comparison but also a within groups comparison. That </w:t>
      </w:r>
      <w:r w:rsidR="00FF7A7A">
        <w:rPr>
          <w:rFonts w:ascii="Times New Roman" w:hAnsi="Times New Roman" w:cs="Times New Roman"/>
          <w:sz w:val="24"/>
          <w:szCs w:val="24"/>
        </w:rPr>
        <w:t xml:space="preserve">data </w:t>
      </w:r>
      <w:r w:rsidR="00512ED1">
        <w:rPr>
          <w:rFonts w:ascii="Times New Roman" w:hAnsi="Times New Roman" w:cs="Times New Roman"/>
          <w:sz w:val="24"/>
          <w:szCs w:val="24"/>
        </w:rPr>
        <w:t>can also help show</w:t>
      </w:r>
      <w:r w:rsidR="00FF7A7A">
        <w:rPr>
          <w:rFonts w:ascii="Times New Roman" w:hAnsi="Times New Roman" w:cs="Times New Roman"/>
          <w:sz w:val="24"/>
          <w:szCs w:val="24"/>
        </w:rPr>
        <w:t xml:space="preserve"> </w:t>
      </w:r>
      <w:r w:rsidR="00512ED1">
        <w:rPr>
          <w:rFonts w:ascii="Times New Roman" w:hAnsi="Times New Roman" w:cs="Times New Roman"/>
          <w:sz w:val="24"/>
          <w:szCs w:val="24"/>
        </w:rPr>
        <w:t>valuable</w:t>
      </w:r>
      <w:r w:rsidR="00FF7A7A">
        <w:rPr>
          <w:rFonts w:ascii="Times New Roman" w:hAnsi="Times New Roman" w:cs="Times New Roman"/>
          <w:sz w:val="24"/>
          <w:szCs w:val="24"/>
        </w:rPr>
        <w:t xml:space="preserve"> results when contrasting the two datasets. As it was, i</w:t>
      </w:r>
      <w:r w:rsidR="0024722E">
        <w:rPr>
          <w:rFonts w:ascii="Times New Roman" w:hAnsi="Times New Roman" w:cs="Times New Roman"/>
          <w:sz w:val="24"/>
          <w:szCs w:val="24"/>
        </w:rPr>
        <w:t>n this study</w:t>
      </w:r>
      <w:r w:rsidR="00FF7A7A">
        <w:rPr>
          <w:rFonts w:ascii="Times New Roman" w:hAnsi="Times New Roman" w:cs="Times New Roman"/>
          <w:sz w:val="24"/>
          <w:szCs w:val="24"/>
        </w:rPr>
        <w:t>,</w:t>
      </w:r>
      <w:r w:rsidR="0024722E">
        <w:rPr>
          <w:rFonts w:ascii="Times New Roman" w:hAnsi="Times New Roman" w:cs="Times New Roman"/>
          <w:sz w:val="24"/>
          <w:szCs w:val="24"/>
        </w:rPr>
        <w:t xml:space="preserve"> t</w:t>
      </w:r>
      <w:r w:rsidR="00A92AE6">
        <w:rPr>
          <w:rFonts w:ascii="Times New Roman" w:hAnsi="Times New Roman" w:cs="Times New Roman"/>
          <w:sz w:val="24"/>
          <w:szCs w:val="24"/>
        </w:rPr>
        <w:t>he baseline levels of contentment of the participants were not taken in</w:t>
      </w:r>
      <w:r w:rsidR="0024722E">
        <w:rPr>
          <w:rFonts w:ascii="Times New Roman" w:hAnsi="Times New Roman" w:cs="Times New Roman"/>
          <w:sz w:val="24"/>
          <w:szCs w:val="24"/>
        </w:rPr>
        <w:t>to consideration</w:t>
      </w:r>
      <w:r w:rsidR="00A92AE6">
        <w:rPr>
          <w:rFonts w:ascii="Times New Roman" w:hAnsi="Times New Roman" w:cs="Times New Roman"/>
          <w:sz w:val="24"/>
          <w:szCs w:val="24"/>
        </w:rPr>
        <w:t xml:space="preserve"> due to time constraints</w:t>
      </w:r>
      <w:r w:rsidR="0024722E">
        <w:rPr>
          <w:rFonts w:ascii="Times New Roman" w:hAnsi="Times New Roman" w:cs="Times New Roman"/>
          <w:sz w:val="24"/>
          <w:szCs w:val="24"/>
        </w:rPr>
        <w:t>. This</w:t>
      </w:r>
      <w:r w:rsidR="00A92AE6">
        <w:rPr>
          <w:rFonts w:ascii="Times New Roman" w:hAnsi="Times New Roman" w:cs="Times New Roman"/>
          <w:sz w:val="24"/>
          <w:szCs w:val="24"/>
        </w:rPr>
        <w:t xml:space="preserve"> mean</w:t>
      </w:r>
      <w:r w:rsidR="0024722E">
        <w:rPr>
          <w:rFonts w:ascii="Times New Roman" w:hAnsi="Times New Roman" w:cs="Times New Roman"/>
          <w:sz w:val="24"/>
          <w:szCs w:val="24"/>
        </w:rPr>
        <w:t>s</w:t>
      </w:r>
      <w:r w:rsidR="00A92AE6">
        <w:rPr>
          <w:rFonts w:ascii="Times New Roman" w:hAnsi="Times New Roman" w:cs="Times New Roman"/>
          <w:sz w:val="24"/>
          <w:szCs w:val="24"/>
        </w:rPr>
        <w:t xml:space="preserve"> that each group’s potential improvement</w:t>
      </w:r>
      <w:r w:rsidR="0024722E">
        <w:rPr>
          <w:rFonts w:ascii="Times New Roman" w:hAnsi="Times New Roman" w:cs="Times New Roman"/>
          <w:sz w:val="24"/>
          <w:szCs w:val="24"/>
        </w:rPr>
        <w:t xml:space="preserve"> of contentment</w:t>
      </w:r>
      <w:r w:rsidR="00A92AE6">
        <w:rPr>
          <w:rFonts w:ascii="Times New Roman" w:hAnsi="Times New Roman" w:cs="Times New Roman"/>
          <w:sz w:val="24"/>
          <w:szCs w:val="24"/>
        </w:rPr>
        <w:t xml:space="preserve"> was unknown. There could have been a more significant change seen had there been a test prior to the start of the control and experimental sections of the study. Unfortunately without that data, it is unknown if there was any changes in each participants levels of contentment from the start to finish of the study.</w:t>
      </w:r>
    </w:p>
    <w:p w:rsidR="00116DFE" w:rsidRDefault="0024722E" w:rsidP="00116DF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w:t>
      </w:r>
      <w:r w:rsidR="0012282E">
        <w:rPr>
          <w:rFonts w:ascii="Times New Roman" w:hAnsi="Times New Roman" w:cs="Times New Roman"/>
          <w:sz w:val="24"/>
          <w:szCs w:val="24"/>
        </w:rPr>
        <w:t>looking at</w:t>
      </w:r>
      <w:r>
        <w:rPr>
          <w:rFonts w:ascii="Times New Roman" w:hAnsi="Times New Roman" w:cs="Times New Roman"/>
          <w:sz w:val="24"/>
          <w:szCs w:val="24"/>
        </w:rPr>
        <w:t xml:space="preserve"> the </w:t>
      </w:r>
      <w:r w:rsidR="005E357F">
        <w:rPr>
          <w:rFonts w:ascii="Times New Roman" w:hAnsi="Times New Roman" w:cs="Times New Roman"/>
          <w:sz w:val="24"/>
          <w:szCs w:val="24"/>
        </w:rPr>
        <w:t xml:space="preserve">large </w:t>
      </w:r>
      <w:r>
        <w:rPr>
          <w:rFonts w:ascii="Times New Roman" w:hAnsi="Times New Roman" w:cs="Times New Roman"/>
          <w:sz w:val="24"/>
          <w:szCs w:val="24"/>
        </w:rPr>
        <w:t>amount of time and commitment</w:t>
      </w:r>
      <w:r w:rsidR="0012282E">
        <w:rPr>
          <w:rFonts w:ascii="Times New Roman" w:hAnsi="Times New Roman" w:cs="Times New Roman"/>
          <w:sz w:val="24"/>
          <w:szCs w:val="24"/>
        </w:rPr>
        <w:t xml:space="preserve"> to the meditation sessions</w:t>
      </w:r>
      <w:r>
        <w:rPr>
          <w:rFonts w:ascii="Times New Roman" w:hAnsi="Times New Roman" w:cs="Times New Roman"/>
          <w:sz w:val="24"/>
          <w:szCs w:val="24"/>
        </w:rPr>
        <w:t xml:space="preserve"> that was put into </w:t>
      </w:r>
      <w:r w:rsidR="0012282E">
        <w:rPr>
          <w:rFonts w:ascii="Times New Roman" w:hAnsi="Times New Roman" w:cs="Times New Roman"/>
          <w:sz w:val="24"/>
          <w:szCs w:val="24"/>
        </w:rPr>
        <w:t>the</w:t>
      </w:r>
      <w:r>
        <w:rPr>
          <w:rFonts w:ascii="Times New Roman" w:hAnsi="Times New Roman" w:cs="Times New Roman"/>
          <w:sz w:val="24"/>
          <w:szCs w:val="24"/>
        </w:rPr>
        <w:t xml:space="preserve"> studies</w:t>
      </w:r>
      <w:r w:rsidR="0012282E">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7F5023">
        <w:rPr>
          <w:rFonts w:ascii="Times New Roman" w:hAnsi="Times New Roman" w:cs="Times New Roman"/>
          <w:sz w:val="24"/>
          <w:szCs w:val="24"/>
        </w:rPr>
        <w:t>Weibel, McClintock, and Anderson</w:t>
      </w:r>
      <w:r>
        <w:rPr>
          <w:rFonts w:ascii="Times New Roman" w:hAnsi="Times New Roman" w:cs="Times New Roman"/>
          <w:sz w:val="24"/>
          <w:szCs w:val="24"/>
        </w:rPr>
        <w:t>’s (2016)</w:t>
      </w:r>
      <w:r w:rsidR="0012282E">
        <w:rPr>
          <w:rFonts w:ascii="Times New Roman" w:hAnsi="Times New Roman" w:cs="Times New Roman"/>
          <w:sz w:val="24"/>
          <w:szCs w:val="24"/>
        </w:rPr>
        <w:t xml:space="preserve"> and Sorensen et al. (2018), we can see a distinct lack of time allocation</w:t>
      </w:r>
      <w:r w:rsidR="005E357F">
        <w:rPr>
          <w:rFonts w:ascii="Times New Roman" w:hAnsi="Times New Roman" w:cs="Times New Roman"/>
          <w:sz w:val="24"/>
          <w:szCs w:val="24"/>
        </w:rPr>
        <w:t xml:space="preserve"> (only 16 minutes)</w:t>
      </w:r>
      <w:r w:rsidR="0012282E">
        <w:rPr>
          <w:rFonts w:ascii="Times New Roman" w:hAnsi="Times New Roman" w:cs="Times New Roman"/>
          <w:sz w:val="24"/>
          <w:szCs w:val="24"/>
        </w:rPr>
        <w:t xml:space="preserve"> within this study to the Metta meditation. </w:t>
      </w:r>
      <w:r w:rsidR="0012282E" w:rsidRPr="007F5023">
        <w:rPr>
          <w:rFonts w:ascii="Times New Roman" w:hAnsi="Times New Roman" w:cs="Times New Roman"/>
          <w:sz w:val="24"/>
          <w:szCs w:val="24"/>
        </w:rPr>
        <w:t>Weibel, McClintock, and Anderson</w:t>
      </w:r>
      <w:r w:rsidR="0012282E">
        <w:rPr>
          <w:rFonts w:ascii="Times New Roman" w:hAnsi="Times New Roman" w:cs="Times New Roman"/>
          <w:sz w:val="24"/>
          <w:szCs w:val="24"/>
        </w:rPr>
        <w:t>’s</w:t>
      </w:r>
      <w:r>
        <w:rPr>
          <w:rFonts w:ascii="Times New Roman" w:hAnsi="Times New Roman" w:cs="Times New Roman"/>
          <w:sz w:val="24"/>
          <w:szCs w:val="24"/>
        </w:rPr>
        <w:t xml:space="preserve"> had each group participate for 90 minutes in 4 sessions a week</w:t>
      </w:r>
      <w:r w:rsidR="0012282E">
        <w:rPr>
          <w:rFonts w:ascii="Times New Roman" w:hAnsi="Times New Roman" w:cs="Times New Roman"/>
          <w:sz w:val="24"/>
          <w:szCs w:val="24"/>
        </w:rPr>
        <w:t xml:space="preserve"> while Sorensen et al. </w:t>
      </w:r>
      <w:r>
        <w:rPr>
          <w:rFonts w:ascii="Times New Roman" w:hAnsi="Times New Roman" w:cs="Times New Roman"/>
          <w:sz w:val="24"/>
          <w:szCs w:val="24"/>
        </w:rPr>
        <w:t xml:space="preserve">had participants </w:t>
      </w:r>
      <w:r w:rsidR="0032122C">
        <w:rPr>
          <w:rFonts w:ascii="Times New Roman" w:hAnsi="Times New Roman" w:cs="Times New Roman"/>
          <w:sz w:val="24"/>
          <w:szCs w:val="24"/>
        </w:rPr>
        <w:t xml:space="preserve">participate in a 2 hour long </w:t>
      </w:r>
      <w:r w:rsidR="0032122C">
        <w:rPr>
          <w:rFonts w:ascii="Times New Roman" w:hAnsi="Times New Roman" w:cs="Times New Roman"/>
          <w:sz w:val="24"/>
          <w:szCs w:val="24"/>
        </w:rPr>
        <w:lastRenderedPageBreak/>
        <w:t xml:space="preserve">session as well as participating in sessions at home at their own leisure. </w:t>
      </w:r>
      <w:r w:rsidR="0012282E">
        <w:rPr>
          <w:rFonts w:ascii="Times New Roman" w:hAnsi="Times New Roman" w:cs="Times New Roman"/>
          <w:sz w:val="24"/>
          <w:szCs w:val="24"/>
        </w:rPr>
        <w:t>It must also be taken into consideration that t</w:t>
      </w:r>
      <w:r w:rsidR="0032122C">
        <w:rPr>
          <w:rFonts w:ascii="Times New Roman" w:hAnsi="Times New Roman" w:cs="Times New Roman"/>
          <w:sz w:val="24"/>
          <w:szCs w:val="24"/>
        </w:rPr>
        <w:t>he 16 minute long meditation</w:t>
      </w:r>
      <w:r w:rsidR="0012282E">
        <w:rPr>
          <w:rFonts w:ascii="Times New Roman" w:hAnsi="Times New Roman" w:cs="Times New Roman"/>
          <w:sz w:val="24"/>
          <w:szCs w:val="24"/>
        </w:rPr>
        <w:t xml:space="preserve"> was guided</w:t>
      </w:r>
      <w:r w:rsidR="0032122C">
        <w:rPr>
          <w:rFonts w:ascii="Times New Roman" w:hAnsi="Times New Roman" w:cs="Times New Roman"/>
          <w:sz w:val="24"/>
          <w:szCs w:val="24"/>
        </w:rPr>
        <w:t xml:space="preserve"> from an app on a phone</w:t>
      </w:r>
      <w:r w:rsidR="0012282E">
        <w:rPr>
          <w:rFonts w:ascii="Times New Roman" w:hAnsi="Times New Roman" w:cs="Times New Roman"/>
          <w:sz w:val="24"/>
          <w:szCs w:val="24"/>
        </w:rPr>
        <w:t>, which</w:t>
      </w:r>
      <w:r w:rsidR="0032122C">
        <w:rPr>
          <w:rFonts w:ascii="Times New Roman" w:hAnsi="Times New Roman" w:cs="Times New Roman"/>
          <w:sz w:val="24"/>
          <w:szCs w:val="24"/>
        </w:rPr>
        <w:t xml:space="preserve"> means that there was no personalized touch to the session itself</w:t>
      </w:r>
      <w:r w:rsidR="0012282E">
        <w:rPr>
          <w:rFonts w:ascii="Times New Roman" w:hAnsi="Times New Roman" w:cs="Times New Roman"/>
          <w:sz w:val="24"/>
          <w:szCs w:val="24"/>
        </w:rPr>
        <w:t>. When combined with</w:t>
      </w:r>
      <w:r w:rsidR="0032122C">
        <w:rPr>
          <w:rFonts w:ascii="Times New Roman" w:hAnsi="Times New Roman" w:cs="Times New Roman"/>
          <w:sz w:val="24"/>
          <w:szCs w:val="24"/>
        </w:rPr>
        <w:t xml:space="preserve"> the </w:t>
      </w:r>
      <w:r w:rsidR="0012282E">
        <w:rPr>
          <w:rFonts w:ascii="Times New Roman" w:hAnsi="Times New Roman" w:cs="Times New Roman"/>
          <w:sz w:val="24"/>
          <w:szCs w:val="24"/>
        </w:rPr>
        <w:t xml:space="preserve">short meditation session, it can be </w:t>
      </w:r>
      <w:r w:rsidR="005E357F">
        <w:rPr>
          <w:rFonts w:ascii="Times New Roman" w:hAnsi="Times New Roman" w:cs="Times New Roman"/>
          <w:sz w:val="24"/>
          <w:szCs w:val="24"/>
        </w:rPr>
        <w:t>said</w:t>
      </w:r>
      <w:r w:rsidR="0012282E">
        <w:rPr>
          <w:rFonts w:ascii="Times New Roman" w:hAnsi="Times New Roman" w:cs="Times New Roman"/>
          <w:sz w:val="24"/>
          <w:szCs w:val="24"/>
        </w:rPr>
        <w:t xml:space="preserve"> that the participants could not</w:t>
      </w:r>
      <w:r w:rsidR="0032122C">
        <w:rPr>
          <w:rFonts w:ascii="Times New Roman" w:hAnsi="Times New Roman" w:cs="Times New Roman"/>
          <w:sz w:val="24"/>
          <w:szCs w:val="24"/>
        </w:rPr>
        <w:t xml:space="preserve"> fully appreciate the </w:t>
      </w:r>
      <w:r w:rsidR="005E357F">
        <w:rPr>
          <w:rFonts w:ascii="Times New Roman" w:hAnsi="Times New Roman" w:cs="Times New Roman"/>
          <w:sz w:val="24"/>
          <w:szCs w:val="24"/>
        </w:rPr>
        <w:t>commitment</w:t>
      </w:r>
      <w:r w:rsidR="0032122C">
        <w:rPr>
          <w:rFonts w:ascii="Times New Roman" w:hAnsi="Times New Roman" w:cs="Times New Roman"/>
          <w:sz w:val="24"/>
          <w:szCs w:val="24"/>
        </w:rPr>
        <w:t xml:space="preserve"> that meditation may require, especially one such as Metta meditation where continu</w:t>
      </w:r>
      <w:r w:rsidR="0012282E">
        <w:rPr>
          <w:rFonts w:ascii="Times New Roman" w:hAnsi="Times New Roman" w:cs="Times New Roman"/>
          <w:sz w:val="24"/>
          <w:szCs w:val="24"/>
        </w:rPr>
        <w:t>al mantra chanting</w:t>
      </w:r>
      <w:r w:rsidR="0032122C">
        <w:rPr>
          <w:rFonts w:ascii="Times New Roman" w:hAnsi="Times New Roman" w:cs="Times New Roman"/>
          <w:sz w:val="24"/>
          <w:szCs w:val="24"/>
        </w:rPr>
        <w:t xml:space="preserve"> inside </w:t>
      </w:r>
      <w:r w:rsidR="0012282E">
        <w:rPr>
          <w:rFonts w:ascii="Times New Roman" w:hAnsi="Times New Roman" w:cs="Times New Roman"/>
          <w:sz w:val="24"/>
          <w:szCs w:val="24"/>
        </w:rPr>
        <w:t>ones</w:t>
      </w:r>
      <w:r w:rsidR="0032122C">
        <w:rPr>
          <w:rFonts w:ascii="Times New Roman" w:hAnsi="Times New Roman" w:cs="Times New Roman"/>
          <w:sz w:val="24"/>
          <w:szCs w:val="24"/>
        </w:rPr>
        <w:t xml:space="preserve"> mind is key to its </w:t>
      </w:r>
      <w:r w:rsidR="0012282E">
        <w:rPr>
          <w:rFonts w:ascii="Times New Roman" w:hAnsi="Times New Roman" w:cs="Times New Roman"/>
          <w:sz w:val="24"/>
          <w:szCs w:val="24"/>
        </w:rPr>
        <w:t>fulfillment</w:t>
      </w:r>
      <w:r w:rsidR="0032122C">
        <w:rPr>
          <w:rFonts w:ascii="Times New Roman" w:hAnsi="Times New Roman" w:cs="Times New Roman"/>
          <w:sz w:val="24"/>
          <w:szCs w:val="24"/>
        </w:rPr>
        <w:t xml:space="preserve">. The practice itself needs repetition </w:t>
      </w:r>
      <w:r w:rsidR="0012282E">
        <w:rPr>
          <w:rFonts w:ascii="Times New Roman" w:hAnsi="Times New Roman" w:cs="Times New Roman"/>
          <w:sz w:val="24"/>
          <w:szCs w:val="24"/>
        </w:rPr>
        <w:t>through</w:t>
      </w:r>
      <w:r w:rsidR="0032122C">
        <w:rPr>
          <w:rFonts w:ascii="Times New Roman" w:hAnsi="Times New Roman" w:cs="Times New Roman"/>
          <w:sz w:val="24"/>
          <w:szCs w:val="24"/>
        </w:rPr>
        <w:t xml:space="preserve"> many sessions as well as a commitment to the ideology behind it. Without the daily or weekly follow-up sessions, it </w:t>
      </w:r>
      <w:r w:rsidR="0012282E">
        <w:rPr>
          <w:rFonts w:ascii="Times New Roman" w:hAnsi="Times New Roman" w:cs="Times New Roman"/>
          <w:sz w:val="24"/>
          <w:szCs w:val="24"/>
        </w:rPr>
        <w:t xml:space="preserve">is </w:t>
      </w:r>
      <w:r w:rsidR="0032122C">
        <w:rPr>
          <w:rFonts w:ascii="Times New Roman" w:hAnsi="Times New Roman" w:cs="Times New Roman"/>
          <w:sz w:val="24"/>
          <w:szCs w:val="24"/>
        </w:rPr>
        <w:t xml:space="preserve">extremely difficult to determine the effectiveness that such a short, single session </w:t>
      </w:r>
      <w:r w:rsidR="00B96756">
        <w:rPr>
          <w:rFonts w:ascii="Times New Roman" w:hAnsi="Times New Roman" w:cs="Times New Roman"/>
          <w:sz w:val="24"/>
          <w:szCs w:val="24"/>
        </w:rPr>
        <w:t>can have on an individual</w:t>
      </w:r>
      <w:r w:rsidR="0032122C">
        <w:rPr>
          <w:rFonts w:ascii="Times New Roman" w:hAnsi="Times New Roman" w:cs="Times New Roman"/>
          <w:sz w:val="24"/>
          <w:szCs w:val="24"/>
        </w:rPr>
        <w:t xml:space="preserve">. </w:t>
      </w:r>
    </w:p>
    <w:p w:rsidR="0024722E" w:rsidRDefault="000E2BE1" w:rsidP="00116DFE">
      <w:pPr>
        <w:spacing w:line="480" w:lineRule="auto"/>
        <w:ind w:firstLine="720"/>
        <w:rPr>
          <w:rFonts w:ascii="Times New Roman" w:hAnsi="Times New Roman" w:cs="Times New Roman"/>
          <w:sz w:val="24"/>
          <w:szCs w:val="24"/>
        </w:rPr>
      </w:pPr>
      <w:r>
        <w:rPr>
          <w:rFonts w:ascii="Times New Roman" w:hAnsi="Times New Roman" w:cs="Times New Roman"/>
          <w:sz w:val="24"/>
          <w:szCs w:val="24"/>
        </w:rPr>
        <w:t>One of the last things to consider, i</w:t>
      </w:r>
      <w:r w:rsidR="00AE7CBC">
        <w:rPr>
          <w:rFonts w:ascii="Times New Roman" w:hAnsi="Times New Roman" w:cs="Times New Roman"/>
          <w:sz w:val="24"/>
          <w:szCs w:val="24"/>
        </w:rPr>
        <w:t>n combination with the short time frame of the single meditation session</w:t>
      </w:r>
      <w:r>
        <w:rPr>
          <w:rFonts w:ascii="Times New Roman" w:hAnsi="Times New Roman" w:cs="Times New Roman"/>
          <w:sz w:val="24"/>
          <w:szCs w:val="24"/>
        </w:rPr>
        <w:t>,</w:t>
      </w:r>
      <w:r w:rsidR="00AE7CBC">
        <w:rPr>
          <w:rFonts w:ascii="Times New Roman" w:hAnsi="Times New Roman" w:cs="Times New Roman"/>
          <w:sz w:val="24"/>
          <w:szCs w:val="24"/>
        </w:rPr>
        <w:t xml:space="preserve"> is the lack of follow up </w:t>
      </w:r>
      <w:r w:rsidR="00B96756">
        <w:rPr>
          <w:rFonts w:ascii="Times New Roman" w:hAnsi="Times New Roman" w:cs="Times New Roman"/>
          <w:sz w:val="24"/>
          <w:szCs w:val="24"/>
        </w:rPr>
        <w:t xml:space="preserve">questionnaire </w:t>
      </w:r>
      <w:r w:rsidR="00AE7CBC">
        <w:rPr>
          <w:rFonts w:ascii="Times New Roman" w:hAnsi="Times New Roman" w:cs="Times New Roman"/>
          <w:sz w:val="24"/>
          <w:szCs w:val="24"/>
        </w:rPr>
        <w:t>data that should accompany this type of research.</w:t>
      </w:r>
      <w:r w:rsidR="000A17E7">
        <w:rPr>
          <w:rFonts w:ascii="Times New Roman" w:hAnsi="Times New Roman" w:cs="Times New Roman"/>
          <w:sz w:val="24"/>
          <w:szCs w:val="24"/>
        </w:rPr>
        <w:t xml:space="preserve"> </w:t>
      </w:r>
      <w:r w:rsidR="000A17E7" w:rsidRPr="007F5023">
        <w:rPr>
          <w:rFonts w:ascii="Times New Roman" w:hAnsi="Times New Roman" w:cs="Times New Roman"/>
          <w:sz w:val="24"/>
          <w:szCs w:val="24"/>
        </w:rPr>
        <w:t>Weibel, McClintock, and Anderson</w:t>
      </w:r>
      <w:r w:rsidR="000A17E7">
        <w:rPr>
          <w:rFonts w:ascii="Times New Roman" w:hAnsi="Times New Roman" w:cs="Times New Roman"/>
          <w:sz w:val="24"/>
          <w:szCs w:val="24"/>
        </w:rPr>
        <w:t xml:space="preserve">’s (2016) used email and </w:t>
      </w:r>
      <w:r w:rsidR="00FF7A7A">
        <w:rPr>
          <w:rFonts w:ascii="Times New Roman" w:hAnsi="Times New Roman" w:cs="Times New Roman"/>
          <w:sz w:val="24"/>
          <w:szCs w:val="24"/>
        </w:rPr>
        <w:t xml:space="preserve">phone calls </w:t>
      </w:r>
      <w:r w:rsidR="00B96756">
        <w:rPr>
          <w:rFonts w:ascii="Times New Roman" w:hAnsi="Times New Roman" w:cs="Times New Roman"/>
          <w:sz w:val="24"/>
          <w:szCs w:val="24"/>
        </w:rPr>
        <w:t>to</w:t>
      </w:r>
      <w:r w:rsidR="00FF7A7A">
        <w:rPr>
          <w:rFonts w:ascii="Times New Roman" w:hAnsi="Times New Roman" w:cs="Times New Roman"/>
          <w:sz w:val="24"/>
          <w:szCs w:val="24"/>
        </w:rPr>
        <w:t xml:space="preserve"> follow up with their participants after the initial study was completed</w:t>
      </w:r>
      <w:r w:rsidR="00BF2C75">
        <w:rPr>
          <w:rFonts w:ascii="Times New Roman" w:hAnsi="Times New Roman" w:cs="Times New Roman"/>
          <w:sz w:val="24"/>
          <w:szCs w:val="24"/>
        </w:rPr>
        <w:t xml:space="preserve"> to round out their data and to see if there were any lasting effects of the Metta meditation. The longevity of the impact could further substantiate the validity of the meditation if it were shown to have a lasting impression upon the participants. This was also done with the Sorensen et al. (2018) study where they emailed their participants 4 weeks after the study concluded to enhance their own data. </w:t>
      </w:r>
      <w:r w:rsidR="002B3925">
        <w:rPr>
          <w:rFonts w:ascii="Times New Roman" w:hAnsi="Times New Roman" w:cs="Times New Roman"/>
          <w:sz w:val="24"/>
          <w:szCs w:val="24"/>
        </w:rPr>
        <w:t xml:space="preserve">Had the participants within this study been given the option to practice meditation at home and a follow-up survey been used to collect the data, it </w:t>
      </w:r>
      <w:r w:rsidR="005E357F">
        <w:rPr>
          <w:rFonts w:ascii="Times New Roman" w:hAnsi="Times New Roman" w:cs="Times New Roman"/>
          <w:sz w:val="24"/>
          <w:szCs w:val="24"/>
        </w:rPr>
        <w:t>c</w:t>
      </w:r>
      <w:r w:rsidR="002B3925">
        <w:rPr>
          <w:rFonts w:ascii="Times New Roman" w:hAnsi="Times New Roman" w:cs="Times New Roman"/>
          <w:sz w:val="24"/>
          <w:szCs w:val="24"/>
        </w:rPr>
        <w:t>ould have helped to make a better case for the usefulness of Metta meditation.</w:t>
      </w:r>
    </w:p>
    <w:p w:rsidR="002B3925" w:rsidRDefault="002B3925" w:rsidP="00116DF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overall results of the study did not match that of the hypothesis, but the open ended questionnaire did give some marginally interesting results. </w:t>
      </w:r>
      <w:r w:rsidR="009200D0">
        <w:rPr>
          <w:rFonts w:ascii="Times New Roman" w:hAnsi="Times New Roman" w:cs="Times New Roman"/>
          <w:sz w:val="24"/>
          <w:szCs w:val="24"/>
        </w:rPr>
        <w:t xml:space="preserve">Those participants who were a part of the experimental group that had previous meditation experience (of any kind) had an overall </w:t>
      </w:r>
      <w:r w:rsidR="009200D0">
        <w:rPr>
          <w:rFonts w:ascii="Times New Roman" w:hAnsi="Times New Roman" w:cs="Times New Roman"/>
          <w:sz w:val="24"/>
          <w:szCs w:val="24"/>
        </w:rPr>
        <w:lastRenderedPageBreak/>
        <w:t xml:space="preserve">higher average contentment score than those who had not had any previous experience with meditation in any context. This could have meant a stronger desire to commit to the 16 minute session </w:t>
      </w:r>
      <w:r w:rsidR="00B96756">
        <w:rPr>
          <w:rFonts w:ascii="Times New Roman" w:hAnsi="Times New Roman" w:cs="Times New Roman"/>
          <w:sz w:val="24"/>
          <w:szCs w:val="24"/>
        </w:rPr>
        <w:t>compared to</w:t>
      </w:r>
      <w:r w:rsidR="009200D0">
        <w:rPr>
          <w:rFonts w:ascii="Times New Roman" w:hAnsi="Times New Roman" w:cs="Times New Roman"/>
          <w:sz w:val="24"/>
          <w:szCs w:val="24"/>
        </w:rPr>
        <w:t xml:space="preserve"> the others</w:t>
      </w:r>
      <w:r w:rsidR="00B96756">
        <w:rPr>
          <w:rFonts w:ascii="Times New Roman" w:hAnsi="Times New Roman" w:cs="Times New Roman"/>
          <w:sz w:val="24"/>
          <w:szCs w:val="24"/>
        </w:rPr>
        <w:t xml:space="preserve"> that had no prior experience</w:t>
      </w:r>
      <w:r w:rsidR="009200D0">
        <w:rPr>
          <w:rFonts w:ascii="Times New Roman" w:hAnsi="Times New Roman" w:cs="Times New Roman"/>
          <w:sz w:val="24"/>
          <w:szCs w:val="24"/>
        </w:rPr>
        <w:t xml:space="preserve">. This would indicate a potential type of personality that may be drawn to meditation over other types. </w:t>
      </w:r>
      <w:r w:rsidR="005E357F">
        <w:rPr>
          <w:rFonts w:ascii="Times New Roman" w:hAnsi="Times New Roman" w:cs="Times New Roman"/>
          <w:sz w:val="24"/>
          <w:szCs w:val="24"/>
        </w:rPr>
        <w:t>However the data shows that</w:t>
      </w:r>
      <w:r w:rsidR="009200D0">
        <w:rPr>
          <w:rFonts w:ascii="Times New Roman" w:hAnsi="Times New Roman" w:cs="Times New Roman"/>
          <w:sz w:val="24"/>
          <w:szCs w:val="24"/>
        </w:rPr>
        <w:t xml:space="preserve"> all but one individual stated that they were committed to the </w:t>
      </w:r>
      <w:r w:rsidR="00B96756">
        <w:rPr>
          <w:rFonts w:ascii="Times New Roman" w:hAnsi="Times New Roman" w:cs="Times New Roman"/>
          <w:sz w:val="24"/>
          <w:szCs w:val="24"/>
        </w:rPr>
        <w:t xml:space="preserve">meditation </w:t>
      </w:r>
      <w:r w:rsidR="005E357F">
        <w:rPr>
          <w:rFonts w:ascii="Times New Roman" w:hAnsi="Times New Roman" w:cs="Times New Roman"/>
          <w:sz w:val="24"/>
          <w:szCs w:val="24"/>
        </w:rPr>
        <w:t>session but</w:t>
      </w:r>
      <w:r w:rsidR="009200D0">
        <w:rPr>
          <w:rFonts w:ascii="Times New Roman" w:hAnsi="Times New Roman" w:cs="Times New Roman"/>
          <w:sz w:val="24"/>
          <w:szCs w:val="24"/>
        </w:rPr>
        <w:t xml:space="preserve"> the depth of that commitment may differ for those who have had prior experience. None of the </w:t>
      </w:r>
      <w:r w:rsidR="00B0766F">
        <w:rPr>
          <w:rFonts w:ascii="Times New Roman" w:hAnsi="Times New Roman" w:cs="Times New Roman"/>
          <w:sz w:val="24"/>
          <w:szCs w:val="24"/>
        </w:rPr>
        <w:t xml:space="preserve">experimental group </w:t>
      </w:r>
      <w:r w:rsidR="009200D0">
        <w:rPr>
          <w:rFonts w:ascii="Times New Roman" w:hAnsi="Times New Roman" w:cs="Times New Roman"/>
          <w:sz w:val="24"/>
          <w:szCs w:val="24"/>
        </w:rPr>
        <w:t>participants indicated any knowledge of Metta meditation on the questionnaire expect one individual, who stated that they have had expe</w:t>
      </w:r>
      <w:r w:rsidR="00B0766F">
        <w:rPr>
          <w:rFonts w:ascii="Times New Roman" w:hAnsi="Times New Roman" w:cs="Times New Roman"/>
          <w:sz w:val="24"/>
          <w:szCs w:val="24"/>
        </w:rPr>
        <w:t>rience with a similar practice. Unfortunately, even the slight improvement of those who had prior experience was not statistically significant.</w:t>
      </w:r>
    </w:p>
    <w:p w:rsidR="00B0766F" w:rsidRDefault="00B0766F" w:rsidP="00116DF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point of this study was to help add more detail and data to the overall</w:t>
      </w:r>
      <w:r w:rsidR="005E357F">
        <w:rPr>
          <w:rFonts w:ascii="Times New Roman" w:hAnsi="Times New Roman" w:cs="Times New Roman"/>
          <w:sz w:val="24"/>
          <w:szCs w:val="24"/>
        </w:rPr>
        <w:t xml:space="preserve"> content that exists within Metta meditation </w:t>
      </w:r>
      <w:r>
        <w:rPr>
          <w:rFonts w:ascii="Times New Roman" w:hAnsi="Times New Roman" w:cs="Times New Roman"/>
          <w:sz w:val="24"/>
          <w:szCs w:val="24"/>
        </w:rPr>
        <w:t xml:space="preserve">literature but the </w:t>
      </w:r>
      <w:r w:rsidR="00B96756">
        <w:rPr>
          <w:rFonts w:ascii="Times New Roman" w:hAnsi="Times New Roman" w:cs="Times New Roman"/>
          <w:sz w:val="24"/>
          <w:szCs w:val="24"/>
        </w:rPr>
        <w:t xml:space="preserve">small sample size and the short meditation session </w:t>
      </w:r>
      <w:r>
        <w:rPr>
          <w:rFonts w:ascii="Times New Roman" w:hAnsi="Times New Roman" w:cs="Times New Roman"/>
          <w:sz w:val="24"/>
          <w:szCs w:val="24"/>
        </w:rPr>
        <w:t xml:space="preserve">meant a lack of any conclusive data and an inability to support the hypothesis that Metta meditation has any effect on the levels of contentment of individuals. Further study is recommended in the form of a more randomized control study that utilizes the general population instead of a small subset of individuals from a university. The need for diversity of ethnicity, age, gender and differing mindset in future studies is an important component to these types of studies if they are to be generalized beyond the study itself. It is also recommend that longer </w:t>
      </w:r>
      <w:r w:rsidR="00AA3EE4">
        <w:rPr>
          <w:rFonts w:ascii="Times New Roman" w:hAnsi="Times New Roman" w:cs="Times New Roman"/>
          <w:sz w:val="24"/>
          <w:szCs w:val="24"/>
        </w:rPr>
        <w:t xml:space="preserve">sessions be used over an extended time period to help facilitate a change in the way of thinking that individuals may have as it is the lifelong practice of Metta meditation that is said to really help individuals see a difference in their contentment levels in </w:t>
      </w:r>
      <w:r w:rsidR="005E357F">
        <w:rPr>
          <w:rFonts w:ascii="Times New Roman" w:hAnsi="Times New Roman" w:cs="Times New Roman"/>
          <w:sz w:val="24"/>
          <w:szCs w:val="24"/>
        </w:rPr>
        <w:t xml:space="preserve">everyday </w:t>
      </w:r>
      <w:r w:rsidR="00AA3EE4">
        <w:rPr>
          <w:rFonts w:ascii="Times New Roman" w:hAnsi="Times New Roman" w:cs="Times New Roman"/>
          <w:sz w:val="24"/>
          <w:szCs w:val="24"/>
        </w:rPr>
        <w:t>life.</w:t>
      </w:r>
    </w:p>
    <w:p w:rsidR="00116DFE" w:rsidRDefault="00116DF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36039F" w:rsidRPr="0036039F" w:rsidRDefault="0036039F" w:rsidP="0036039F">
      <w:pPr>
        <w:spacing w:line="480" w:lineRule="auto"/>
        <w:jc w:val="center"/>
        <w:rPr>
          <w:rFonts w:ascii="Times New Roman" w:eastAsia="Calibri" w:hAnsi="Times New Roman" w:cs="Times New Roman"/>
          <w:sz w:val="24"/>
          <w:szCs w:val="24"/>
        </w:rPr>
      </w:pPr>
      <w:r w:rsidRPr="0036039F">
        <w:rPr>
          <w:rFonts w:ascii="Times New Roman" w:eastAsia="Calibri" w:hAnsi="Times New Roman" w:cs="Times New Roman"/>
          <w:sz w:val="24"/>
          <w:szCs w:val="24"/>
        </w:rPr>
        <w:lastRenderedPageBreak/>
        <w:t>References</w:t>
      </w:r>
    </w:p>
    <w:p w:rsidR="009A52C8" w:rsidRPr="0036039F" w:rsidRDefault="009A52C8" w:rsidP="009A52C8">
      <w:pPr>
        <w:spacing w:line="480" w:lineRule="auto"/>
        <w:ind w:left="360" w:hanging="360"/>
        <w:rPr>
          <w:rFonts w:ascii="Times New Roman" w:hAnsi="Times New Roman" w:cs="Times New Roman"/>
          <w:sz w:val="24"/>
          <w:szCs w:val="24"/>
        </w:rPr>
      </w:pPr>
      <w:r w:rsidRPr="0036039F">
        <w:rPr>
          <w:rFonts w:ascii="Times New Roman" w:hAnsi="Times New Roman" w:cs="Times New Roman"/>
          <w:sz w:val="24"/>
          <w:szCs w:val="24"/>
        </w:rPr>
        <w:t xml:space="preserve">Barnhofer, T., Chittka, T., Nightingale, H., Visser, C., &amp; Crane, C. (2010). State effects of two forms of meditation on prefrontal EEG asymmetry in previously depressed individuals. </w:t>
      </w:r>
      <w:r w:rsidRPr="0036039F">
        <w:rPr>
          <w:rFonts w:ascii="Times New Roman" w:hAnsi="Times New Roman" w:cs="Times New Roman"/>
          <w:i/>
          <w:sz w:val="24"/>
          <w:szCs w:val="24"/>
        </w:rPr>
        <w:t>Mindfulness, 1(1),</w:t>
      </w:r>
      <w:r w:rsidRPr="0036039F">
        <w:rPr>
          <w:rFonts w:ascii="Times New Roman" w:hAnsi="Times New Roman" w:cs="Times New Roman"/>
          <w:sz w:val="24"/>
          <w:szCs w:val="24"/>
        </w:rPr>
        <w:t xml:space="preserve"> 21–27. https://doi-org.proxy.ufv.ca:2443/10.1007/s12671-010-0004-7</w:t>
      </w:r>
    </w:p>
    <w:p w:rsidR="0036039F" w:rsidRPr="0036039F" w:rsidRDefault="0036039F" w:rsidP="0036039F">
      <w:pPr>
        <w:spacing w:line="480" w:lineRule="auto"/>
        <w:ind w:left="360" w:hanging="360"/>
        <w:rPr>
          <w:rFonts w:ascii="Times New Roman" w:hAnsi="Times New Roman" w:cs="Times New Roman"/>
          <w:sz w:val="24"/>
          <w:szCs w:val="24"/>
        </w:rPr>
      </w:pPr>
      <w:r w:rsidRPr="0036039F">
        <w:rPr>
          <w:rFonts w:ascii="Times New Roman" w:hAnsi="Times New Roman" w:cs="Times New Roman"/>
          <w:sz w:val="24"/>
          <w:szCs w:val="24"/>
        </w:rPr>
        <w:t xml:space="preserve">Fredrickson, B. L., Boulton, A. J., Firestine, A. M., Van Cappellen, P., Algoe, S. B., Brantley, M. M., … Salzberg, S. (2017). Positive emotion correlates of meditation practice: A comparison of mindfulness meditation and loving-kindness meditation. </w:t>
      </w:r>
      <w:r w:rsidRPr="0036039F">
        <w:rPr>
          <w:rFonts w:ascii="Times New Roman" w:hAnsi="Times New Roman" w:cs="Times New Roman"/>
          <w:i/>
          <w:sz w:val="24"/>
          <w:szCs w:val="24"/>
        </w:rPr>
        <w:t>Mindfulness, 8(6),</w:t>
      </w:r>
      <w:r w:rsidRPr="0036039F">
        <w:rPr>
          <w:rFonts w:ascii="Times New Roman" w:hAnsi="Times New Roman" w:cs="Times New Roman"/>
          <w:sz w:val="24"/>
          <w:szCs w:val="24"/>
        </w:rPr>
        <w:t xml:space="preserve"> 1623–1633. https://doi-org.proxy.ufv.ca:2443/10.1007/s12671-017-0735-9</w:t>
      </w:r>
    </w:p>
    <w:p w:rsidR="0036039F" w:rsidRPr="0036039F" w:rsidRDefault="0036039F" w:rsidP="0036039F">
      <w:pPr>
        <w:spacing w:line="480" w:lineRule="auto"/>
        <w:ind w:left="360" w:hanging="360"/>
        <w:rPr>
          <w:rFonts w:ascii="Times New Roman" w:hAnsi="Times New Roman" w:cs="Times New Roman"/>
          <w:sz w:val="24"/>
          <w:szCs w:val="24"/>
        </w:rPr>
      </w:pPr>
      <w:r w:rsidRPr="0036039F">
        <w:rPr>
          <w:rFonts w:ascii="Times New Roman" w:hAnsi="Times New Roman" w:cs="Times New Roman"/>
          <w:sz w:val="24"/>
          <w:szCs w:val="24"/>
        </w:rPr>
        <w:t xml:space="preserve">Logie, K., &amp; Frewen, P. (2015). Self/other referential processing following mindfulness and loving-kindness meditation. </w:t>
      </w:r>
      <w:r w:rsidRPr="0036039F">
        <w:rPr>
          <w:rFonts w:ascii="Times New Roman" w:hAnsi="Times New Roman" w:cs="Times New Roman"/>
          <w:i/>
          <w:sz w:val="24"/>
          <w:szCs w:val="24"/>
        </w:rPr>
        <w:t xml:space="preserve">Mindfulness, 6(4), </w:t>
      </w:r>
      <w:r w:rsidRPr="0036039F">
        <w:rPr>
          <w:rFonts w:ascii="Times New Roman" w:hAnsi="Times New Roman" w:cs="Times New Roman"/>
          <w:sz w:val="24"/>
          <w:szCs w:val="24"/>
        </w:rPr>
        <w:t>778–787. https://doi-org.proxy.ufv.ca:2443/10.1007/s12671-014-0317-z</w:t>
      </w:r>
    </w:p>
    <w:p w:rsidR="009A52C8" w:rsidRDefault="009A52C8" w:rsidP="009A52C8">
      <w:pPr>
        <w:spacing w:line="480" w:lineRule="auto"/>
        <w:ind w:left="360" w:hanging="360"/>
        <w:rPr>
          <w:rFonts w:ascii="Times New Roman" w:hAnsi="Times New Roman" w:cs="Times New Roman"/>
          <w:sz w:val="24"/>
          <w:szCs w:val="24"/>
        </w:rPr>
      </w:pPr>
      <w:r w:rsidRPr="0036039F">
        <w:rPr>
          <w:rFonts w:ascii="Times New Roman" w:hAnsi="Times New Roman" w:cs="Times New Roman"/>
          <w:sz w:val="24"/>
          <w:szCs w:val="24"/>
        </w:rPr>
        <w:t xml:space="preserve">Pidgeon, A. M., Ford, L., &amp; Klaassen, F. (2014). Evaluating the effectiveness of enhancing resilience in human service professionals using a retreat-based mindfulness with metta training program: A randomised control trial. Psychology, Health &amp; Medicine, 19(3), 355–364. </w:t>
      </w:r>
      <w:hyperlink r:id="rId8" w:history="1">
        <w:r w:rsidRPr="007C4A6B">
          <w:rPr>
            <w:rStyle w:val="Hyperlink"/>
            <w:rFonts w:ascii="Times New Roman" w:hAnsi="Times New Roman" w:cs="Times New Roman"/>
            <w:sz w:val="24"/>
            <w:szCs w:val="24"/>
          </w:rPr>
          <w:t>https://doi-org.proxy.ufv.ca:2443/10.1080/13548506.2013.806815</w:t>
        </w:r>
      </w:hyperlink>
    </w:p>
    <w:p w:rsidR="009A52C8" w:rsidRPr="0036039F" w:rsidRDefault="009A52C8" w:rsidP="009A52C8">
      <w:pPr>
        <w:spacing w:line="480" w:lineRule="auto"/>
        <w:ind w:left="360" w:hanging="360"/>
        <w:rPr>
          <w:rFonts w:ascii="Times New Roman" w:hAnsi="Times New Roman" w:cs="Times New Roman"/>
          <w:sz w:val="24"/>
          <w:szCs w:val="24"/>
        </w:rPr>
      </w:pPr>
      <w:r w:rsidRPr="0036039F">
        <w:rPr>
          <w:rFonts w:ascii="Times New Roman" w:hAnsi="Times New Roman" w:cs="Times New Roman"/>
          <w:sz w:val="24"/>
          <w:szCs w:val="24"/>
        </w:rPr>
        <w:t xml:space="preserve">Shonin, E., Van Gordon, W., Compare, A., Zangeneh, M., &amp; Griffiths, M. D. (2015). Buddhist-derived loving-kindness and compassion meditation for the treatment of psychopathology: A systematic review. </w:t>
      </w:r>
      <w:r w:rsidRPr="0036039F">
        <w:rPr>
          <w:rFonts w:ascii="Times New Roman" w:hAnsi="Times New Roman" w:cs="Times New Roman"/>
          <w:i/>
          <w:sz w:val="24"/>
          <w:szCs w:val="24"/>
        </w:rPr>
        <w:t>Mindfulness, 6(5),</w:t>
      </w:r>
      <w:r w:rsidRPr="0036039F">
        <w:rPr>
          <w:rFonts w:ascii="Times New Roman" w:hAnsi="Times New Roman" w:cs="Times New Roman"/>
          <w:sz w:val="24"/>
          <w:szCs w:val="24"/>
        </w:rPr>
        <w:t xml:space="preserve"> 1161–1180. https://doi-org.proxy.ufv.ca:2443/10.1007/s12671-014-0368-1</w:t>
      </w:r>
    </w:p>
    <w:p w:rsidR="0036039F" w:rsidRPr="0036039F" w:rsidRDefault="0036039F" w:rsidP="0036039F">
      <w:pPr>
        <w:spacing w:line="480" w:lineRule="auto"/>
        <w:ind w:left="360" w:hanging="360"/>
        <w:rPr>
          <w:rFonts w:ascii="Times New Roman" w:hAnsi="Times New Roman" w:cs="Times New Roman"/>
          <w:sz w:val="24"/>
          <w:szCs w:val="24"/>
        </w:rPr>
      </w:pPr>
      <w:r w:rsidRPr="0036039F">
        <w:rPr>
          <w:rFonts w:ascii="Times New Roman" w:hAnsi="Times New Roman" w:cs="Times New Roman"/>
          <w:sz w:val="24"/>
          <w:szCs w:val="24"/>
        </w:rPr>
        <w:lastRenderedPageBreak/>
        <w:t xml:space="preserve">Weibel, D. T., McClintock, A. S., &amp; Anderson, T. (2017). Does loving-kindness meditation reduce anxiety? Results from a randomized controlled trial. </w:t>
      </w:r>
      <w:r w:rsidRPr="0036039F">
        <w:rPr>
          <w:rFonts w:ascii="Times New Roman" w:hAnsi="Times New Roman" w:cs="Times New Roman"/>
          <w:i/>
          <w:sz w:val="24"/>
          <w:szCs w:val="24"/>
        </w:rPr>
        <w:t>Mindfulness, 8(3),</w:t>
      </w:r>
      <w:r w:rsidRPr="0036039F">
        <w:rPr>
          <w:rFonts w:ascii="Times New Roman" w:hAnsi="Times New Roman" w:cs="Times New Roman"/>
          <w:sz w:val="24"/>
          <w:szCs w:val="24"/>
        </w:rPr>
        <w:t xml:space="preserve"> 565–571. https://doi-org.proxy.ufv.ca:2443/10.1007/s12671-016-0630-9</w:t>
      </w:r>
    </w:p>
    <w:p w:rsidR="00321758" w:rsidRDefault="00321758">
      <w:pPr>
        <w:rPr>
          <w:rFonts w:ascii="Times New Roman" w:hAnsi="Times New Roman" w:cs="Times New Roman"/>
          <w:sz w:val="24"/>
          <w:szCs w:val="24"/>
        </w:rPr>
      </w:pPr>
      <w:r>
        <w:rPr>
          <w:rFonts w:ascii="Times New Roman" w:hAnsi="Times New Roman" w:cs="Times New Roman"/>
          <w:sz w:val="24"/>
          <w:szCs w:val="24"/>
        </w:rPr>
        <w:br w:type="page"/>
      </w:r>
    </w:p>
    <w:p w:rsidR="0036039F" w:rsidRPr="009A52C8" w:rsidRDefault="0036039F" w:rsidP="0036039F">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A</w:t>
      </w:r>
    </w:p>
    <w:p w:rsidR="00321758" w:rsidRPr="00321758" w:rsidRDefault="00321758" w:rsidP="0036039F">
      <w:pPr>
        <w:spacing w:line="480" w:lineRule="auto"/>
        <w:jc w:val="center"/>
        <w:rPr>
          <w:rFonts w:ascii="Times New Roman" w:hAnsi="Times New Roman" w:cs="Times New Roman"/>
          <w:sz w:val="24"/>
          <w:szCs w:val="24"/>
        </w:rPr>
      </w:pPr>
      <w:r w:rsidRPr="00321758">
        <w:rPr>
          <w:rFonts w:ascii="Times New Roman" w:hAnsi="Times New Roman" w:cs="Times New Roman"/>
          <w:sz w:val="24"/>
          <w:szCs w:val="24"/>
        </w:rPr>
        <w:t>Script</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Hi, I want to start by thanking everyone for participating in my study today. My name is Josef Faber and I am going to lead you through this study. I will begin by taking attendance and then handing out informed consent form. [</w:t>
      </w:r>
      <w:r w:rsidRPr="00321758">
        <w:rPr>
          <w:rFonts w:ascii="Times New Roman" w:eastAsia="Calibri" w:hAnsi="Times New Roman" w:cs="Times New Roman"/>
          <w:b/>
          <w:i/>
          <w:sz w:val="24"/>
          <w:szCs w:val="24"/>
        </w:rPr>
        <w:t>Attendance</w:t>
      </w:r>
      <w:r w:rsidRPr="00321758">
        <w:rPr>
          <w:rFonts w:ascii="Times New Roman" w:eastAsia="Calibri" w:hAnsi="Times New Roman" w:cs="Times New Roman"/>
          <w:sz w:val="24"/>
          <w:szCs w:val="24"/>
        </w:rPr>
        <w:t>] Alright so once again, I thank you for participating; I will now hand out the informed consent form and then read it aloud and take any questions you may have. [</w:t>
      </w:r>
      <w:r w:rsidRPr="00321758">
        <w:rPr>
          <w:rFonts w:ascii="Times New Roman" w:eastAsia="Calibri" w:hAnsi="Times New Roman" w:cs="Times New Roman"/>
          <w:b/>
          <w:i/>
          <w:sz w:val="24"/>
          <w:szCs w:val="24"/>
        </w:rPr>
        <w:t>Hand out Informed Consent Form</w:t>
      </w:r>
      <w:r w:rsidRPr="00321758">
        <w:rPr>
          <w:rFonts w:ascii="Times New Roman" w:eastAsia="Calibri" w:hAnsi="Times New Roman" w:cs="Times New Roman"/>
          <w:sz w:val="24"/>
          <w:szCs w:val="24"/>
        </w:rPr>
        <w:t>]  So, once we have gone over any questions that may arise, please sign the form at the bottom of the sheet, assuming you agree to participate [</w:t>
      </w:r>
      <w:r w:rsidRPr="00321758">
        <w:rPr>
          <w:rFonts w:ascii="Times New Roman" w:eastAsia="Calibri" w:hAnsi="Times New Roman" w:cs="Times New Roman"/>
          <w:b/>
          <w:i/>
          <w:sz w:val="24"/>
          <w:szCs w:val="24"/>
        </w:rPr>
        <w:t>Read Informed Consent Form</w:t>
      </w:r>
      <w:r w:rsidRPr="00321758">
        <w:rPr>
          <w:rFonts w:ascii="Times New Roman" w:eastAsia="Calibri" w:hAnsi="Times New Roman" w:cs="Times New Roman"/>
          <w:sz w:val="24"/>
          <w:szCs w:val="24"/>
        </w:rPr>
        <w:t>]. Are there any questions? [</w:t>
      </w:r>
      <w:r w:rsidRPr="00321758">
        <w:rPr>
          <w:rFonts w:ascii="Times New Roman" w:eastAsia="Calibri" w:hAnsi="Times New Roman" w:cs="Times New Roman"/>
          <w:b/>
          <w:i/>
          <w:sz w:val="24"/>
          <w:szCs w:val="24"/>
        </w:rPr>
        <w:t>Take questions</w:t>
      </w:r>
      <w:r w:rsidRPr="00321758">
        <w:rPr>
          <w:rFonts w:ascii="Times New Roman" w:eastAsia="Calibri" w:hAnsi="Times New Roman" w:cs="Times New Roman"/>
          <w:sz w:val="24"/>
          <w:szCs w:val="24"/>
        </w:rPr>
        <w:t>] Please be aware that you may choose to leave prior to beginning the study and still receive participation credit.  Alright, so please be sure to sign the sheet and I will come by and collect them from you. [</w:t>
      </w:r>
      <w:r w:rsidRPr="00321758">
        <w:rPr>
          <w:rFonts w:ascii="Times New Roman" w:eastAsia="Calibri" w:hAnsi="Times New Roman" w:cs="Times New Roman"/>
          <w:b/>
          <w:i/>
          <w:sz w:val="24"/>
          <w:szCs w:val="24"/>
        </w:rPr>
        <w:t>Collect forms</w:t>
      </w:r>
      <w:r w:rsidRPr="00321758">
        <w:rPr>
          <w:rFonts w:ascii="Times New Roman" w:eastAsia="Calibri" w:hAnsi="Times New Roman" w:cs="Times New Roman"/>
          <w:sz w:val="24"/>
          <w:szCs w:val="24"/>
        </w:rPr>
        <w:t>] As I am sure most of you are aware, you will receive a participation credit to go towards your 100 level course which I will be inputted into the SONA system after the study has concluded. If you do not receive any credit, please inform your professor so that they can notify me and we can rectify the problem.</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ab/>
        <w:t>In this study we will be sitting quietly with our eyes closed (</w:t>
      </w:r>
      <w:r w:rsidRPr="00321758">
        <w:rPr>
          <w:rFonts w:ascii="Times New Roman" w:eastAsia="Calibri" w:hAnsi="Times New Roman" w:cs="Times New Roman"/>
          <w:b/>
          <w:sz w:val="24"/>
          <w:szCs w:val="24"/>
        </w:rPr>
        <w:t>either</w:t>
      </w:r>
      <w:r w:rsidRPr="00321758">
        <w:rPr>
          <w:rFonts w:ascii="Times New Roman" w:eastAsia="Calibri" w:hAnsi="Times New Roman" w:cs="Times New Roman"/>
          <w:sz w:val="24"/>
          <w:szCs w:val="24"/>
        </w:rPr>
        <w:t>):</w:t>
      </w:r>
    </w:p>
    <w:p w:rsidR="00321758" w:rsidRPr="00321758" w:rsidRDefault="00321758" w:rsidP="00321758">
      <w:pPr>
        <w:numPr>
          <w:ilvl w:val="0"/>
          <w:numId w:val="1"/>
        </w:numPr>
        <w:pBdr>
          <w:top w:val="nil"/>
          <w:left w:val="nil"/>
          <w:bottom w:val="nil"/>
          <w:right w:val="nil"/>
          <w:between w:val="nil"/>
        </w:pBdr>
        <w:spacing w:after="0"/>
        <w:ind w:left="0" w:firstLine="0"/>
        <w:rPr>
          <w:rFonts w:ascii="Times New Roman" w:eastAsia="Calibri" w:hAnsi="Times New Roman" w:cs="Times New Roman"/>
          <w:color w:val="000000"/>
          <w:sz w:val="24"/>
          <w:szCs w:val="24"/>
        </w:rPr>
      </w:pPr>
      <w:r w:rsidRPr="00321758">
        <w:rPr>
          <w:rFonts w:ascii="Times New Roman" w:eastAsia="Calibri" w:hAnsi="Times New Roman" w:cs="Times New Roman"/>
          <w:b/>
          <w:color w:val="000000"/>
          <w:sz w:val="24"/>
          <w:szCs w:val="24"/>
        </w:rPr>
        <w:t>While listening to a guided Metta meditation session</w:t>
      </w:r>
      <w:r w:rsidRPr="00321758">
        <w:rPr>
          <w:rFonts w:ascii="Times New Roman" w:eastAsia="Calibri" w:hAnsi="Times New Roman" w:cs="Times New Roman"/>
          <w:color w:val="000000"/>
          <w:sz w:val="24"/>
          <w:szCs w:val="24"/>
        </w:rPr>
        <w:t xml:space="preserve"> for the next 16 minutes.</w:t>
      </w:r>
    </w:p>
    <w:p w:rsidR="00321758" w:rsidRPr="00321758" w:rsidRDefault="00321758" w:rsidP="00321758">
      <w:pPr>
        <w:numPr>
          <w:ilvl w:val="0"/>
          <w:numId w:val="1"/>
        </w:numPr>
        <w:pBdr>
          <w:top w:val="nil"/>
          <w:left w:val="nil"/>
          <w:bottom w:val="nil"/>
          <w:right w:val="nil"/>
          <w:between w:val="nil"/>
        </w:pBdr>
        <w:spacing w:after="0"/>
        <w:ind w:left="0" w:firstLine="0"/>
        <w:rPr>
          <w:rFonts w:ascii="Times New Roman" w:eastAsia="Calibri" w:hAnsi="Times New Roman" w:cs="Times New Roman"/>
          <w:color w:val="000000"/>
          <w:sz w:val="24"/>
          <w:szCs w:val="24"/>
        </w:rPr>
      </w:pPr>
      <w:r w:rsidRPr="00321758">
        <w:rPr>
          <w:rFonts w:ascii="Times New Roman" w:eastAsia="Calibri" w:hAnsi="Times New Roman" w:cs="Times New Roman"/>
          <w:color w:val="000000"/>
          <w:sz w:val="24"/>
          <w:szCs w:val="24"/>
        </w:rPr>
        <w:t>For the next 16 minutes.</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Please try and relax during this time as much as possible.[</w:t>
      </w:r>
      <w:r w:rsidRPr="00321758">
        <w:rPr>
          <w:rFonts w:ascii="Times New Roman" w:eastAsia="Calibri" w:hAnsi="Times New Roman" w:cs="Times New Roman"/>
          <w:b/>
          <w:i/>
          <w:sz w:val="24"/>
          <w:szCs w:val="24"/>
        </w:rPr>
        <w:t>16 minutes has elapsed</w:t>
      </w:r>
      <w:r w:rsidRPr="00321758">
        <w:rPr>
          <w:rFonts w:ascii="Times New Roman" w:eastAsia="Calibri" w:hAnsi="Times New Roman" w:cs="Times New Roman"/>
          <w:sz w:val="24"/>
          <w:szCs w:val="24"/>
        </w:rPr>
        <w:t>] Alright, so that’s it for that portion of the study, I will now hand out the questionnaire for you all to fill out. I’d like to make this point as clear as possible, the responses from this questionnaire are completely anonymous, so please do not put your names on the sheets, they are anonymous. Once you are done filling out the sheet, please wait until everyone else is finished, at which point I will come by and collect the questionnaires from you. After that is done we will go over any other questions that you may have prior to going over the debriefing after which everyone will be free to leave. [</w:t>
      </w:r>
      <w:r w:rsidRPr="00321758">
        <w:rPr>
          <w:rFonts w:ascii="Times New Roman" w:eastAsia="Calibri" w:hAnsi="Times New Roman" w:cs="Times New Roman"/>
          <w:b/>
          <w:i/>
          <w:sz w:val="24"/>
          <w:szCs w:val="24"/>
        </w:rPr>
        <w:t>Hand out questionnaire</w:t>
      </w:r>
      <w:r w:rsidRPr="00321758">
        <w:rPr>
          <w:rFonts w:ascii="Times New Roman" w:eastAsia="Calibri" w:hAnsi="Times New Roman" w:cs="Times New Roman"/>
          <w:sz w:val="24"/>
          <w:szCs w:val="24"/>
        </w:rPr>
        <w:t>] Please begin filling out the questionnaire. [</w:t>
      </w:r>
      <w:r w:rsidRPr="00321758">
        <w:rPr>
          <w:rFonts w:ascii="Times New Roman" w:eastAsia="Calibri" w:hAnsi="Times New Roman" w:cs="Times New Roman"/>
          <w:b/>
          <w:i/>
          <w:sz w:val="24"/>
          <w:szCs w:val="24"/>
        </w:rPr>
        <w:t>Ask if everyone is complete – if all complete, collect questionnaire</w:t>
      </w:r>
      <w:r w:rsidRPr="00321758">
        <w:rPr>
          <w:rFonts w:ascii="Times New Roman" w:eastAsia="Calibri" w:hAnsi="Times New Roman" w:cs="Times New Roman"/>
          <w:sz w:val="24"/>
          <w:szCs w:val="24"/>
        </w:rPr>
        <w:t>] Alright, thank you for filling these out, we will quickly go over the debriefing form, which I will read aloud.</w:t>
      </w:r>
    </w:p>
    <w:p w:rsidR="00321758" w:rsidRPr="00321758" w:rsidRDefault="00321758" w:rsidP="00321758">
      <w:pPr>
        <w:rPr>
          <w:rFonts w:ascii="Times New Roman" w:eastAsia="Calibri" w:hAnsi="Times New Roman" w:cs="Times New Roman"/>
          <w:b/>
          <w:sz w:val="24"/>
          <w:szCs w:val="24"/>
        </w:rPr>
      </w:pPr>
      <w:r w:rsidRPr="00321758">
        <w:rPr>
          <w:rFonts w:ascii="Times New Roman" w:eastAsia="Calibri" w:hAnsi="Times New Roman" w:cs="Times New Roman"/>
          <w:sz w:val="24"/>
          <w:szCs w:val="24"/>
        </w:rPr>
        <w:tab/>
        <w:t>[</w:t>
      </w:r>
      <w:r w:rsidRPr="00321758">
        <w:rPr>
          <w:rFonts w:ascii="Times New Roman" w:eastAsia="Calibri" w:hAnsi="Times New Roman" w:cs="Times New Roman"/>
          <w:b/>
          <w:i/>
          <w:sz w:val="24"/>
          <w:szCs w:val="24"/>
        </w:rPr>
        <w:t>Distribute debriefing form</w:t>
      </w:r>
      <w:r w:rsidRPr="00321758">
        <w:rPr>
          <w:rFonts w:ascii="Times New Roman" w:eastAsia="Calibri" w:hAnsi="Times New Roman" w:cs="Times New Roman"/>
          <w:sz w:val="24"/>
          <w:szCs w:val="24"/>
        </w:rPr>
        <w:t>] [</w:t>
      </w:r>
      <w:r w:rsidRPr="00321758">
        <w:rPr>
          <w:rFonts w:ascii="Times New Roman" w:eastAsia="Calibri" w:hAnsi="Times New Roman" w:cs="Times New Roman"/>
          <w:b/>
          <w:i/>
          <w:sz w:val="24"/>
          <w:szCs w:val="24"/>
        </w:rPr>
        <w:t>Read debriefing form aloud</w:t>
      </w:r>
      <w:r w:rsidRPr="00321758">
        <w:rPr>
          <w:rFonts w:ascii="Times New Roman" w:eastAsia="Calibri" w:hAnsi="Times New Roman" w:cs="Times New Roman"/>
          <w:sz w:val="24"/>
          <w:szCs w:val="24"/>
        </w:rPr>
        <w:t>] Alright, so a big thank you to everyone for participating; does anyone have any questions before we go? [</w:t>
      </w:r>
      <w:r w:rsidRPr="00321758">
        <w:rPr>
          <w:rFonts w:ascii="Times New Roman" w:eastAsia="Calibri" w:hAnsi="Times New Roman" w:cs="Times New Roman"/>
          <w:b/>
          <w:i/>
          <w:sz w:val="24"/>
          <w:szCs w:val="24"/>
        </w:rPr>
        <w:t>Take questions</w:t>
      </w:r>
      <w:r w:rsidRPr="00321758">
        <w:rPr>
          <w:rFonts w:ascii="Times New Roman" w:eastAsia="Calibri" w:hAnsi="Times New Roman" w:cs="Times New Roman"/>
          <w:sz w:val="24"/>
          <w:szCs w:val="24"/>
        </w:rPr>
        <w:t>] Perfect, thank you so much for helping me out. You are free to leave, have a good day!</w:t>
      </w:r>
    </w:p>
    <w:p w:rsidR="0036039F" w:rsidRDefault="0036039F" w:rsidP="007061B7">
      <w:pPr>
        <w:spacing w:line="480" w:lineRule="auto"/>
        <w:jc w:val="center"/>
        <w:rPr>
          <w:rFonts w:ascii="Times New Roman" w:hAnsi="Times New Roman" w:cs="Times New Roman"/>
          <w:sz w:val="24"/>
          <w:szCs w:val="24"/>
        </w:rPr>
      </w:pPr>
    </w:p>
    <w:p w:rsidR="00321758" w:rsidRDefault="00321758">
      <w:pPr>
        <w:rPr>
          <w:rFonts w:ascii="Times New Roman" w:hAnsi="Times New Roman" w:cs="Times New Roman"/>
          <w:sz w:val="24"/>
          <w:szCs w:val="24"/>
        </w:rPr>
      </w:pPr>
      <w:r>
        <w:rPr>
          <w:rFonts w:ascii="Times New Roman" w:hAnsi="Times New Roman" w:cs="Times New Roman"/>
          <w:sz w:val="24"/>
          <w:szCs w:val="24"/>
        </w:rPr>
        <w:br w:type="page"/>
      </w:r>
    </w:p>
    <w:p w:rsidR="0036039F" w:rsidRPr="009A52C8" w:rsidRDefault="0036039F" w:rsidP="0036039F">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B</w:t>
      </w:r>
    </w:p>
    <w:p w:rsidR="0036039F" w:rsidRDefault="0036039F" w:rsidP="0036039F">
      <w:pPr>
        <w:spacing w:line="480" w:lineRule="auto"/>
        <w:jc w:val="center"/>
        <w:rPr>
          <w:rFonts w:ascii="Times New Roman" w:hAnsi="Times New Roman" w:cs="Times New Roman"/>
          <w:sz w:val="24"/>
          <w:szCs w:val="24"/>
        </w:rPr>
      </w:pPr>
      <w:r>
        <w:rPr>
          <w:rFonts w:ascii="Times New Roman" w:hAnsi="Times New Roman" w:cs="Times New Roman"/>
          <w:sz w:val="24"/>
          <w:szCs w:val="24"/>
        </w:rPr>
        <w:t>Questionnaires</w:t>
      </w:r>
    </w:p>
    <w:tbl>
      <w:tblPr>
        <w:tblW w:w="883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5"/>
        <w:gridCol w:w="1528"/>
        <w:gridCol w:w="1530"/>
        <w:gridCol w:w="2339"/>
        <w:gridCol w:w="1443"/>
        <w:gridCol w:w="1440"/>
      </w:tblGrid>
      <w:tr w:rsidR="00321758" w:rsidRPr="0085561F" w:rsidTr="000B4580">
        <w:trPr>
          <w:trHeight w:val="300"/>
        </w:trPr>
        <w:tc>
          <w:tcPr>
            <w:tcW w:w="8835" w:type="dxa"/>
            <w:gridSpan w:val="6"/>
            <w:tcBorders>
              <w:bottom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Questionnaire</w:t>
            </w:r>
            <w:r>
              <w:rPr>
                <w:rFonts w:eastAsia="Calibri"/>
                <w:b/>
                <w:color w:val="000000"/>
              </w:rPr>
              <w:t xml:space="preserve"> </w:t>
            </w:r>
            <w:r w:rsidRPr="002D66DB">
              <w:rPr>
                <w:rFonts w:eastAsia="Calibri"/>
                <w:b/>
                <w:color w:val="000000"/>
                <w:sz w:val="20"/>
                <w:szCs w:val="20"/>
              </w:rPr>
              <w:t>(Circle Your Choice)</w:t>
            </w:r>
          </w:p>
        </w:tc>
      </w:tr>
      <w:tr w:rsidR="00321758" w:rsidRPr="0085561F" w:rsidTr="000B4580">
        <w:trPr>
          <w:trHeight w:val="340"/>
        </w:trPr>
        <w:tc>
          <w:tcPr>
            <w:tcW w:w="555" w:type="dxa"/>
            <w:tcBorders>
              <w:top w:val="nil"/>
              <w:bottom w:val="nil"/>
              <w:right w:val="nil"/>
            </w:tcBorders>
            <w:shd w:val="clear" w:color="auto" w:fill="auto"/>
            <w:vAlign w:val="bottom"/>
          </w:tcPr>
          <w:p w:rsidR="00321758" w:rsidRPr="0085561F" w:rsidRDefault="00321758" w:rsidP="000B4580">
            <w:pPr>
              <w:spacing w:line="360" w:lineRule="auto"/>
              <w:jc w:val="center"/>
              <w:rPr>
                <w:rFonts w:eastAsia="Calibri"/>
                <w:color w:val="000000"/>
              </w:rPr>
            </w:pPr>
            <w:r w:rsidRPr="0085561F">
              <w:rPr>
                <w:rFonts w:eastAsia="Calibri"/>
                <w:color w:val="000000"/>
              </w:rPr>
              <w:t>1.</w:t>
            </w:r>
          </w:p>
        </w:tc>
        <w:tc>
          <w:tcPr>
            <w:tcW w:w="8280" w:type="dxa"/>
            <w:gridSpan w:val="5"/>
            <w:tcBorders>
              <w:top w:val="nil"/>
              <w:left w:val="nil"/>
              <w:bottom w:val="nil"/>
            </w:tcBorders>
            <w:shd w:val="clear" w:color="auto" w:fill="auto"/>
          </w:tcPr>
          <w:p w:rsidR="00321758" w:rsidRPr="0085561F" w:rsidRDefault="00321758" w:rsidP="000B4580">
            <w:pPr>
              <w:rPr>
                <w:rFonts w:eastAsia="Calibri"/>
                <w:color w:val="000000"/>
              </w:rPr>
            </w:pPr>
            <w:r w:rsidRPr="0085561F">
              <w:rPr>
                <w:rFonts w:eastAsia="Calibri"/>
                <w:color w:val="000000"/>
              </w:rPr>
              <w:t>I feel like living every day to its fullest potential:</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2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color w:val="000000"/>
              </w:rPr>
            </w:pPr>
            <w:r w:rsidRPr="0085561F">
              <w:rPr>
                <w:rFonts w:eastAsia="Calibri"/>
                <w:color w:val="000000"/>
              </w:rPr>
              <w:t>2.</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color w:val="000000"/>
              </w:rPr>
            </w:pPr>
            <w:r w:rsidRPr="0085561F">
              <w:rPr>
                <w:rFonts w:eastAsia="Calibri"/>
                <w:color w:val="000000"/>
              </w:rPr>
              <w:t>I feel like I will achieve my goals:</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0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color w:val="000000"/>
              </w:rPr>
            </w:pPr>
            <w:r w:rsidRPr="0085561F">
              <w:rPr>
                <w:rFonts w:eastAsia="Calibri"/>
                <w:color w:val="000000"/>
              </w:rPr>
              <w:t>3.</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color w:val="000000"/>
              </w:rPr>
            </w:pPr>
            <w:r w:rsidRPr="0085561F">
              <w:rPr>
                <w:rFonts w:eastAsia="Calibri"/>
                <w:color w:val="000000"/>
              </w:rPr>
              <w:t>I currently lack direction in my life:</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0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color w:val="000000"/>
              </w:rPr>
            </w:pPr>
            <w:r w:rsidRPr="0085561F">
              <w:rPr>
                <w:rFonts w:eastAsia="Calibri"/>
                <w:color w:val="000000"/>
              </w:rPr>
              <w:t>4.</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color w:val="000000"/>
              </w:rPr>
            </w:pPr>
            <w:r w:rsidRPr="0085561F">
              <w:rPr>
                <w:rFonts w:eastAsia="Calibri"/>
                <w:color w:val="000000"/>
              </w:rPr>
              <w:t>I currently have everything I need:</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0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color w:val="000000"/>
              </w:rPr>
            </w:pPr>
            <w:r w:rsidRPr="0085561F">
              <w:rPr>
                <w:rFonts w:eastAsia="Calibri"/>
                <w:color w:val="000000"/>
              </w:rPr>
              <w:t>5.</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rPr>
            </w:pPr>
            <w:r w:rsidRPr="0085561F">
              <w:rPr>
                <w:rFonts w:eastAsia="Calibri"/>
              </w:rPr>
              <w:t xml:space="preserve">I feel that the world is not going in the right direction: </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rPr>
            </w:pPr>
            <w:r w:rsidRPr="0085561F">
              <w:rPr>
                <w:rFonts w:eastAsia="Calibri"/>
                <w:b/>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rPr>
            </w:pPr>
            <w:r w:rsidRPr="0085561F">
              <w:rPr>
                <w:rFonts w:eastAsia="Calibri"/>
                <w:b/>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rPr>
            </w:pPr>
            <w:r w:rsidRPr="0085561F">
              <w:rPr>
                <w:rFonts w:eastAsia="Calibri"/>
                <w:b/>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rPr>
            </w:pPr>
            <w:r w:rsidRPr="0085561F">
              <w:rPr>
                <w:rFonts w:eastAsia="Calibri"/>
                <w:b/>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rPr>
            </w:pPr>
            <w:r w:rsidRPr="0085561F">
              <w:rPr>
                <w:rFonts w:eastAsia="Calibri"/>
                <w:b/>
              </w:rPr>
              <w:t>Strongly Disagree</w:t>
            </w:r>
          </w:p>
        </w:tc>
      </w:tr>
      <w:tr w:rsidR="00321758" w:rsidRPr="0085561F" w:rsidTr="000B4580">
        <w:trPr>
          <w:trHeight w:val="62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color w:val="000000"/>
              </w:rPr>
            </w:pPr>
            <w:r w:rsidRPr="0085561F">
              <w:rPr>
                <w:rFonts w:eastAsia="Calibri"/>
                <w:color w:val="000000"/>
              </w:rPr>
              <w:t>6.</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rPr>
            </w:pPr>
            <w:r w:rsidRPr="0085561F">
              <w:rPr>
                <w:rFonts w:eastAsia="Calibri"/>
              </w:rPr>
              <w:t>I feel that my education is worthwhile:</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0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color w:val="000000"/>
              </w:rPr>
            </w:pPr>
            <w:r w:rsidRPr="0085561F">
              <w:rPr>
                <w:rFonts w:eastAsia="Calibri"/>
                <w:color w:val="000000"/>
              </w:rPr>
              <w:t>7.</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color w:val="000000"/>
              </w:rPr>
            </w:pPr>
            <w:r w:rsidRPr="0085561F">
              <w:rPr>
                <w:rFonts w:eastAsia="Calibri"/>
                <w:color w:val="000000"/>
              </w:rPr>
              <w:t>I would prefer to be anywhere but here right now:</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4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b/>
                <w:color w:val="000000"/>
              </w:rPr>
            </w:pPr>
            <w:r w:rsidRPr="0085561F">
              <w:rPr>
                <w:rFonts w:eastAsia="Calibri"/>
                <w:color w:val="000000"/>
              </w:rPr>
              <w:t>8.</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b/>
                <w:color w:val="000000"/>
              </w:rPr>
            </w:pPr>
            <w:r>
              <w:rPr>
                <w:rFonts w:eastAsia="Calibri"/>
                <w:color w:val="000000"/>
              </w:rPr>
              <w:t>If I had the chance right now</w:t>
            </w:r>
            <w:r w:rsidRPr="0085561F">
              <w:rPr>
                <w:rFonts w:eastAsia="Calibri"/>
                <w:color w:val="000000"/>
              </w:rPr>
              <w:t>, I would change most everything in my life:</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4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b/>
                <w:color w:val="000000"/>
              </w:rPr>
            </w:pPr>
            <w:r w:rsidRPr="0085561F">
              <w:rPr>
                <w:rFonts w:eastAsia="Calibri"/>
                <w:color w:val="000000"/>
              </w:rPr>
              <w:t>9.</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b/>
                <w:color w:val="000000"/>
              </w:rPr>
            </w:pPr>
            <w:r w:rsidRPr="0085561F">
              <w:rPr>
                <w:rFonts w:eastAsia="Calibri"/>
                <w:color w:val="000000"/>
              </w:rPr>
              <w:t xml:space="preserve">I feel like every moment in life is worth living: </w:t>
            </w:r>
          </w:p>
        </w:tc>
      </w:tr>
      <w:tr w:rsidR="00321758" w:rsidRPr="0085561F" w:rsidTr="000B4580">
        <w:trPr>
          <w:trHeight w:val="340"/>
        </w:trPr>
        <w:tc>
          <w:tcPr>
            <w:tcW w:w="555" w:type="dxa"/>
            <w:tcBorders>
              <w:top w:val="nil"/>
              <w:bottom w:val="single" w:sz="4" w:space="0" w:color="000000"/>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bottom w:val="single" w:sz="4" w:space="0" w:color="000000"/>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bottom w:val="single" w:sz="4" w:space="0" w:color="000000"/>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r w:rsidR="00321758" w:rsidRPr="0085561F" w:rsidTr="000B4580">
        <w:trPr>
          <w:trHeight w:val="600"/>
        </w:trPr>
        <w:tc>
          <w:tcPr>
            <w:tcW w:w="555" w:type="dxa"/>
            <w:tcBorders>
              <w:bottom w:val="nil"/>
              <w:right w:val="nil"/>
            </w:tcBorders>
            <w:shd w:val="clear" w:color="auto" w:fill="auto"/>
            <w:vAlign w:val="center"/>
          </w:tcPr>
          <w:p w:rsidR="00321758" w:rsidRPr="0085561F" w:rsidRDefault="00321758" w:rsidP="000B4580">
            <w:pPr>
              <w:spacing w:line="360" w:lineRule="auto"/>
              <w:rPr>
                <w:rFonts w:eastAsia="Calibri"/>
                <w:b/>
                <w:color w:val="000000"/>
              </w:rPr>
            </w:pPr>
            <w:r w:rsidRPr="0085561F">
              <w:rPr>
                <w:rFonts w:eastAsia="Calibri"/>
                <w:color w:val="000000"/>
              </w:rPr>
              <w:t>10.</w:t>
            </w:r>
          </w:p>
        </w:tc>
        <w:tc>
          <w:tcPr>
            <w:tcW w:w="8280" w:type="dxa"/>
            <w:gridSpan w:val="5"/>
            <w:tcBorders>
              <w:left w:val="nil"/>
              <w:bottom w:val="nil"/>
            </w:tcBorders>
            <w:shd w:val="clear" w:color="auto" w:fill="auto"/>
            <w:vAlign w:val="center"/>
          </w:tcPr>
          <w:p w:rsidR="00321758" w:rsidRPr="0085561F" w:rsidRDefault="00321758" w:rsidP="000B4580">
            <w:pPr>
              <w:rPr>
                <w:rFonts w:eastAsia="Calibri"/>
                <w:b/>
                <w:color w:val="000000"/>
              </w:rPr>
            </w:pPr>
            <w:r w:rsidRPr="0085561F">
              <w:rPr>
                <w:rFonts w:eastAsia="Calibri"/>
                <w:color w:val="000000"/>
              </w:rPr>
              <w:t>I am feeling content:</w:t>
            </w:r>
          </w:p>
        </w:tc>
      </w:tr>
      <w:tr w:rsidR="00321758" w:rsidRPr="0085561F" w:rsidTr="000B4580">
        <w:trPr>
          <w:trHeight w:val="340"/>
        </w:trPr>
        <w:tc>
          <w:tcPr>
            <w:tcW w:w="555" w:type="dxa"/>
            <w:tcBorders>
              <w:top w:val="nil"/>
              <w:right w:val="nil"/>
            </w:tcBorders>
            <w:shd w:val="clear" w:color="auto" w:fill="auto"/>
            <w:vAlign w:val="bottom"/>
          </w:tcPr>
          <w:p w:rsidR="00321758" w:rsidRPr="0085561F" w:rsidRDefault="00321758" w:rsidP="000B4580">
            <w:pPr>
              <w:spacing w:line="360" w:lineRule="auto"/>
              <w:jc w:val="center"/>
              <w:rPr>
                <w:rFonts w:eastAsia="Calibri"/>
                <w:color w:val="000000"/>
              </w:rPr>
            </w:pPr>
          </w:p>
        </w:tc>
        <w:tc>
          <w:tcPr>
            <w:tcW w:w="1528" w:type="dxa"/>
            <w:tcBorders>
              <w:top w:val="nil"/>
              <w:left w:val="nil"/>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Absolutely Agree</w:t>
            </w:r>
          </w:p>
        </w:tc>
        <w:tc>
          <w:tcPr>
            <w:tcW w:w="1530" w:type="dxa"/>
            <w:tcBorders>
              <w:top w:val="nil"/>
              <w:left w:val="nil"/>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Agree</w:t>
            </w:r>
          </w:p>
        </w:tc>
        <w:tc>
          <w:tcPr>
            <w:tcW w:w="2339" w:type="dxa"/>
            <w:tcBorders>
              <w:top w:val="nil"/>
              <w:left w:val="nil"/>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Agree</w:t>
            </w:r>
          </w:p>
        </w:tc>
        <w:tc>
          <w:tcPr>
            <w:tcW w:w="1443" w:type="dxa"/>
            <w:tcBorders>
              <w:top w:val="nil"/>
              <w:left w:val="nil"/>
              <w:righ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Mostly Disagree</w:t>
            </w:r>
          </w:p>
        </w:tc>
        <w:tc>
          <w:tcPr>
            <w:tcW w:w="1440" w:type="dxa"/>
            <w:tcBorders>
              <w:top w:val="nil"/>
              <w:left w:val="nil"/>
            </w:tcBorders>
            <w:shd w:val="clear" w:color="auto" w:fill="auto"/>
            <w:vAlign w:val="center"/>
          </w:tcPr>
          <w:p w:rsidR="00321758" w:rsidRPr="0085561F" w:rsidRDefault="00321758" w:rsidP="000B4580">
            <w:pPr>
              <w:jc w:val="center"/>
              <w:rPr>
                <w:rFonts w:eastAsia="Calibri"/>
                <w:b/>
                <w:color w:val="000000"/>
              </w:rPr>
            </w:pPr>
            <w:r w:rsidRPr="0085561F">
              <w:rPr>
                <w:rFonts w:eastAsia="Calibri"/>
                <w:b/>
                <w:color w:val="000000"/>
              </w:rPr>
              <w:t>Strongly Disagree</w:t>
            </w:r>
          </w:p>
        </w:tc>
      </w:tr>
    </w:tbl>
    <w:p w:rsidR="00321758" w:rsidRPr="0085561F" w:rsidRDefault="00321758" w:rsidP="00321758">
      <w:pPr>
        <w:rPr>
          <w:rFonts w:eastAsia="Calibri"/>
          <w:b/>
        </w:rPr>
      </w:pPr>
    </w:p>
    <w:p w:rsidR="00321758" w:rsidRPr="0085561F" w:rsidRDefault="00321758" w:rsidP="00321758">
      <w:pPr>
        <w:spacing w:line="360" w:lineRule="auto"/>
        <w:jc w:val="center"/>
        <w:rPr>
          <w:rFonts w:eastAsia="Calibri"/>
          <w:b/>
        </w:rPr>
      </w:pPr>
      <w:r w:rsidRPr="0085561F">
        <w:rPr>
          <w:rFonts w:eastAsia="Calibri"/>
          <w:b/>
        </w:rPr>
        <w:t>General Questionnaire</w:t>
      </w:r>
    </w:p>
    <w:tbl>
      <w:tblPr>
        <w:tblW w:w="8865" w:type="dxa"/>
        <w:jc w:val="right"/>
        <w:tblLayout w:type="fixed"/>
        <w:tblLook w:val="0400"/>
      </w:tblPr>
      <w:tblGrid>
        <w:gridCol w:w="4950"/>
        <w:gridCol w:w="1155"/>
        <w:gridCol w:w="960"/>
        <w:gridCol w:w="990"/>
        <w:gridCol w:w="810"/>
      </w:tblGrid>
      <w:tr w:rsidR="00321758" w:rsidRPr="0085561F" w:rsidTr="000B4580">
        <w:trPr>
          <w:trHeight w:val="320"/>
          <w:jc w:val="right"/>
        </w:trPr>
        <w:tc>
          <w:tcPr>
            <w:tcW w:w="4950" w:type="dxa"/>
            <w:vAlign w:val="center"/>
          </w:tcPr>
          <w:p w:rsidR="00321758" w:rsidRPr="0085561F" w:rsidRDefault="00321758" w:rsidP="000B4580">
            <w:pPr>
              <w:tabs>
                <w:tab w:val="left" w:pos="4050"/>
              </w:tabs>
              <w:spacing w:line="360" w:lineRule="auto"/>
              <w:rPr>
                <w:rFonts w:eastAsia="Calibri"/>
              </w:rPr>
            </w:pPr>
            <w:r w:rsidRPr="0085561F">
              <w:rPr>
                <w:rFonts w:eastAsia="Calibri"/>
              </w:rPr>
              <w:t>Age:</w:t>
            </w:r>
            <w:r w:rsidRPr="0085561F">
              <w:rPr>
                <w:rFonts w:eastAsia="Calibri"/>
                <w:b/>
              </w:rPr>
              <w:t xml:space="preserve"> _________</w:t>
            </w:r>
          </w:p>
        </w:tc>
        <w:tc>
          <w:tcPr>
            <w:tcW w:w="1155" w:type="dxa"/>
            <w:vAlign w:val="center"/>
          </w:tcPr>
          <w:p w:rsidR="00321758" w:rsidRPr="0085561F" w:rsidRDefault="00321758" w:rsidP="000B4580">
            <w:pPr>
              <w:tabs>
                <w:tab w:val="left" w:pos="4050"/>
              </w:tabs>
              <w:spacing w:line="360" w:lineRule="auto"/>
              <w:rPr>
                <w:rFonts w:eastAsia="Calibri"/>
              </w:rPr>
            </w:pPr>
            <w:r w:rsidRPr="0085561F">
              <w:rPr>
                <w:rFonts w:eastAsia="Calibri"/>
              </w:rPr>
              <w:t>Gender:</w:t>
            </w:r>
            <w:r w:rsidRPr="0085561F">
              <w:rPr>
                <w:rFonts w:eastAsia="Calibri"/>
                <w:b/>
              </w:rPr>
              <w:t xml:space="preserve"> </w:t>
            </w:r>
          </w:p>
        </w:tc>
        <w:tc>
          <w:tcPr>
            <w:tcW w:w="960" w:type="dxa"/>
            <w:vAlign w:val="center"/>
          </w:tcPr>
          <w:p w:rsidR="00321758" w:rsidRPr="0085561F" w:rsidRDefault="00321758" w:rsidP="000B4580">
            <w:pPr>
              <w:tabs>
                <w:tab w:val="left" w:pos="6210"/>
              </w:tabs>
              <w:jc w:val="center"/>
              <w:rPr>
                <w:rFonts w:eastAsia="Calibri"/>
                <w:b/>
              </w:rPr>
            </w:pPr>
            <w:r w:rsidRPr="0085561F">
              <w:rPr>
                <w:rFonts w:eastAsia="Calibri"/>
                <w:b/>
              </w:rPr>
              <w:t>Other</w:t>
            </w:r>
          </w:p>
        </w:tc>
        <w:tc>
          <w:tcPr>
            <w:tcW w:w="990" w:type="dxa"/>
            <w:vAlign w:val="center"/>
          </w:tcPr>
          <w:p w:rsidR="00321758" w:rsidRPr="0085561F" w:rsidRDefault="00321758" w:rsidP="000B4580">
            <w:pPr>
              <w:tabs>
                <w:tab w:val="left" w:pos="6570"/>
              </w:tabs>
              <w:jc w:val="center"/>
              <w:rPr>
                <w:rFonts w:eastAsia="Calibri"/>
                <w:b/>
              </w:rPr>
            </w:pPr>
            <w:r w:rsidRPr="0085561F">
              <w:rPr>
                <w:rFonts w:eastAsia="Calibri"/>
                <w:b/>
              </w:rPr>
              <w:t>Female</w:t>
            </w:r>
          </w:p>
        </w:tc>
        <w:tc>
          <w:tcPr>
            <w:tcW w:w="810" w:type="dxa"/>
            <w:vAlign w:val="center"/>
          </w:tcPr>
          <w:p w:rsidR="00321758" w:rsidRPr="0085561F" w:rsidRDefault="00321758" w:rsidP="000B4580">
            <w:pPr>
              <w:tabs>
                <w:tab w:val="left" w:pos="6570"/>
              </w:tabs>
              <w:jc w:val="center"/>
              <w:rPr>
                <w:rFonts w:eastAsia="Calibri"/>
                <w:b/>
              </w:rPr>
            </w:pPr>
            <w:r w:rsidRPr="0085561F">
              <w:rPr>
                <w:rFonts w:eastAsia="Calibri"/>
                <w:b/>
              </w:rPr>
              <w:t>Male</w:t>
            </w:r>
          </w:p>
        </w:tc>
      </w:tr>
    </w:tbl>
    <w:p w:rsidR="00321758" w:rsidRPr="0085561F" w:rsidRDefault="00321758" w:rsidP="00321758">
      <w:pPr>
        <w:tabs>
          <w:tab w:val="left" w:pos="4050"/>
        </w:tabs>
        <w:spacing w:line="360" w:lineRule="auto"/>
        <w:rPr>
          <w:rFonts w:eastAsia="Calibri"/>
          <w:b/>
        </w:rPr>
      </w:pPr>
      <w:r w:rsidRPr="0085561F">
        <w:rPr>
          <w:rFonts w:eastAsia="Calibri"/>
          <w:b/>
        </w:rPr>
        <w:tab/>
      </w:r>
    </w:p>
    <w:p w:rsidR="00321758" w:rsidRPr="0085561F" w:rsidRDefault="00321758" w:rsidP="00321758">
      <w:pPr>
        <w:spacing w:line="360" w:lineRule="auto"/>
        <w:rPr>
          <w:rFonts w:eastAsia="Calibri"/>
          <w:b/>
        </w:rPr>
      </w:pPr>
      <w:r w:rsidRPr="0085561F">
        <w:rPr>
          <w:rFonts w:eastAsia="Calibri"/>
          <w:b/>
        </w:rPr>
        <w:t xml:space="preserve">Did you engage in the </w:t>
      </w:r>
      <w:r>
        <w:rPr>
          <w:rFonts w:eastAsia="Calibri"/>
          <w:b/>
        </w:rPr>
        <w:t>16 minute session</w:t>
      </w:r>
      <w:r w:rsidRPr="0085561F">
        <w:rPr>
          <w:rFonts w:eastAsia="Calibri"/>
          <w:b/>
        </w:rPr>
        <w:t>?</w:t>
      </w:r>
    </w:p>
    <w:p w:rsidR="00321758" w:rsidRPr="0085561F" w:rsidRDefault="00321758" w:rsidP="00321758">
      <w:pPr>
        <w:spacing w:line="360" w:lineRule="auto"/>
        <w:rPr>
          <w:rFonts w:eastAsia="Calibri"/>
          <w:b/>
        </w:rPr>
      </w:pPr>
      <w:r w:rsidRPr="0085561F">
        <w:rPr>
          <w:rFonts w:eastAsia="Calibri"/>
          <w:b/>
        </w:rPr>
        <w:t>Have you heard of Metta (Loving Kindness) Meditation before this study? If so, how did you feel about this method?</w:t>
      </w:r>
    </w:p>
    <w:p w:rsidR="00321758" w:rsidRPr="0085561F" w:rsidRDefault="00321758" w:rsidP="00321758">
      <w:pPr>
        <w:spacing w:line="360" w:lineRule="auto"/>
        <w:rPr>
          <w:rFonts w:eastAsia="Calibri"/>
          <w:b/>
        </w:rPr>
      </w:pPr>
      <w:r w:rsidRPr="0085561F">
        <w:rPr>
          <w:rFonts w:eastAsia="Calibri"/>
          <w:b/>
        </w:rPr>
        <w:t>Have you ever tried any type of meditation prior to this study? If so, which type?</w:t>
      </w:r>
    </w:p>
    <w:p w:rsidR="00321758" w:rsidRDefault="00321758" w:rsidP="00321758">
      <w:pPr>
        <w:spacing w:line="360" w:lineRule="auto"/>
      </w:pPr>
      <w:r w:rsidRPr="0085561F">
        <w:rPr>
          <w:rFonts w:eastAsia="Calibri"/>
          <w:b/>
        </w:rPr>
        <w:t>Have you ever heard of the neuroscientist Sam Harris? If so, how do you feel about him?</w:t>
      </w:r>
    </w:p>
    <w:p w:rsidR="00321758" w:rsidRPr="0085561F" w:rsidRDefault="00321758" w:rsidP="00321758">
      <w:pPr>
        <w:spacing w:line="360" w:lineRule="auto"/>
        <w:jc w:val="center"/>
        <w:rPr>
          <w:rFonts w:eastAsia="Calibri"/>
          <w:b/>
        </w:rPr>
      </w:pPr>
      <w:r w:rsidRPr="0085561F">
        <w:rPr>
          <w:rFonts w:eastAsia="Calibri"/>
          <w:b/>
        </w:rPr>
        <w:t>General Questionnaire</w:t>
      </w:r>
    </w:p>
    <w:tbl>
      <w:tblPr>
        <w:tblW w:w="8865" w:type="dxa"/>
        <w:jc w:val="right"/>
        <w:tblLayout w:type="fixed"/>
        <w:tblLook w:val="0400"/>
      </w:tblPr>
      <w:tblGrid>
        <w:gridCol w:w="4950"/>
        <w:gridCol w:w="1155"/>
        <w:gridCol w:w="960"/>
        <w:gridCol w:w="990"/>
        <w:gridCol w:w="810"/>
      </w:tblGrid>
      <w:tr w:rsidR="00321758" w:rsidRPr="0085561F" w:rsidTr="000B4580">
        <w:trPr>
          <w:trHeight w:val="320"/>
          <w:jc w:val="right"/>
        </w:trPr>
        <w:tc>
          <w:tcPr>
            <w:tcW w:w="4950" w:type="dxa"/>
            <w:vAlign w:val="center"/>
          </w:tcPr>
          <w:p w:rsidR="00321758" w:rsidRPr="0085561F" w:rsidRDefault="00321758" w:rsidP="000B4580">
            <w:pPr>
              <w:tabs>
                <w:tab w:val="left" w:pos="4050"/>
              </w:tabs>
              <w:spacing w:line="360" w:lineRule="auto"/>
              <w:rPr>
                <w:rFonts w:eastAsia="Calibri"/>
              </w:rPr>
            </w:pPr>
            <w:r w:rsidRPr="0085561F">
              <w:rPr>
                <w:rFonts w:eastAsia="Calibri"/>
              </w:rPr>
              <w:t>Age:</w:t>
            </w:r>
            <w:r w:rsidRPr="0085561F">
              <w:rPr>
                <w:rFonts w:eastAsia="Calibri"/>
                <w:b/>
              </w:rPr>
              <w:t xml:space="preserve"> _________</w:t>
            </w:r>
          </w:p>
        </w:tc>
        <w:tc>
          <w:tcPr>
            <w:tcW w:w="1155" w:type="dxa"/>
            <w:vAlign w:val="center"/>
          </w:tcPr>
          <w:p w:rsidR="00321758" w:rsidRPr="0085561F" w:rsidRDefault="00321758" w:rsidP="000B4580">
            <w:pPr>
              <w:tabs>
                <w:tab w:val="left" w:pos="4050"/>
              </w:tabs>
              <w:spacing w:line="360" w:lineRule="auto"/>
              <w:rPr>
                <w:rFonts w:eastAsia="Calibri"/>
              </w:rPr>
            </w:pPr>
            <w:r w:rsidRPr="0085561F">
              <w:rPr>
                <w:rFonts w:eastAsia="Calibri"/>
              </w:rPr>
              <w:t>Gender:</w:t>
            </w:r>
            <w:r w:rsidRPr="0085561F">
              <w:rPr>
                <w:rFonts w:eastAsia="Calibri"/>
                <w:b/>
              </w:rPr>
              <w:t xml:space="preserve"> </w:t>
            </w:r>
          </w:p>
        </w:tc>
        <w:tc>
          <w:tcPr>
            <w:tcW w:w="960" w:type="dxa"/>
            <w:vAlign w:val="center"/>
          </w:tcPr>
          <w:p w:rsidR="00321758" w:rsidRPr="0085561F" w:rsidRDefault="00321758" w:rsidP="000B4580">
            <w:pPr>
              <w:tabs>
                <w:tab w:val="left" w:pos="6210"/>
              </w:tabs>
              <w:jc w:val="center"/>
              <w:rPr>
                <w:rFonts w:eastAsia="Calibri"/>
                <w:b/>
              </w:rPr>
            </w:pPr>
            <w:r w:rsidRPr="0085561F">
              <w:rPr>
                <w:rFonts w:eastAsia="Calibri"/>
                <w:b/>
              </w:rPr>
              <w:t>Other</w:t>
            </w:r>
          </w:p>
        </w:tc>
        <w:tc>
          <w:tcPr>
            <w:tcW w:w="990" w:type="dxa"/>
            <w:vAlign w:val="center"/>
          </w:tcPr>
          <w:p w:rsidR="00321758" w:rsidRPr="0085561F" w:rsidRDefault="00321758" w:rsidP="000B4580">
            <w:pPr>
              <w:tabs>
                <w:tab w:val="left" w:pos="6570"/>
              </w:tabs>
              <w:jc w:val="center"/>
              <w:rPr>
                <w:rFonts w:eastAsia="Calibri"/>
                <w:b/>
              </w:rPr>
            </w:pPr>
            <w:r w:rsidRPr="0085561F">
              <w:rPr>
                <w:rFonts w:eastAsia="Calibri"/>
                <w:b/>
              </w:rPr>
              <w:t>Female</w:t>
            </w:r>
          </w:p>
        </w:tc>
        <w:tc>
          <w:tcPr>
            <w:tcW w:w="810" w:type="dxa"/>
            <w:vAlign w:val="center"/>
          </w:tcPr>
          <w:p w:rsidR="00321758" w:rsidRPr="0085561F" w:rsidRDefault="00321758" w:rsidP="000B4580">
            <w:pPr>
              <w:tabs>
                <w:tab w:val="left" w:pos="6570"/>
              </w:tabs>
              <w:jc w:val="center"/>
              <w:rPr>
                <w:rFonts w:eastAsia="Calibri"/>
                <w:b/>
              </w:rPr>
            </w:pPr>
            <w:r w:rsidRPr="0085561F">
              <w:rPr>
                <w:rFonts w:eastAsia="Calibri"/>
                <w:b/>
              </w:rPr>
              <w:t>Male</w:t>
            </w:r>
          </w:p>
        </w:tc>
      </w:tr>
    </w:tbl>
    <w:p w:rsidR="00321758" w:rsidRPr="0085561F" w:rsidRDefault="00321758" w:rsidP="00321758">
      <w:pPr>
        <w:tabs>
          <w:tab w:val="left" w:pos="4050"/>
        </w:tabs>
        <w:spacing w:line="360" w:lineRule="auto"/>
        <w:rPr>
          <w:rFonts w:eastAsia="Calibri"/>
          <w:b/>
        </w:rPr>
      </w:pPr>
      <w:r w:rsidRPr="0085561F">
        <w:rPr>
          <w:rFonts w:eastAsia="Calibri"/>
          <w:b/>
        </w:rPr>
        <w:tab/>
      </w:r>
    </w:p>
    <w:p w:rsidR="00321758" w:rsidRPr="0085561F" w:rsidRDefault="00321758" w:rsidP="00321758">
      <w:pPr>
        <w:spacing w:line="360" w:lineRule="auto"/>
        <w:rPr>
          <w:rFonts w:eastAsia="Calibri"/>
          <w:b/>
        </w:rPr>
      </w:pPr>
      <w:r w:rsidRPr="00381046">
        <w:rPr>
          <w:rFonts w:eastAsia="Calibri"/>
          <w:b/>
        </w:rPr>
        <w:t>Did you engage in the 16 minute session?</w:t>
      </w:r>
    </w:p>
    <w:p w:rsidR="00321758" w:rsidRPr="0085561F" w:rsidRDefault="00321758" w:rsidP="00321758">
      <w:pPr>
        <w:spacing w:line="360" w:lineRule="auto"/>
        <w:rPr>
          <w:rFonts w:eastAsia="Calibri"/>
          <w:b/>
        </w:rPr>
      </w:pPr>
      <w:r w:rsidRPr="0085561F">
        <w:rPr>
          <w:rFonts w:eastAsia="Calibri"/>
          <w:b/>
        </w:rPr>
        <w:t>Have you ever tried any type of meditation prior to this study? If so, which type?</w:t>
      </w:r>
    </w:p>
    <w:p w:rsidR="00321758" w:rsidRDefault="00321758" w:rsidP="0036039F">
      <w:pPr>
        <w:spacing w:line="480" w:lineRule="auto"/>
        <w:jc w:val="center"/>
        <w:rPr>
          <w:rFonts w:ascii="Times New Roman" w:hAnsi="Times New Roman" w:cs="Times New Roman"/>
          <w:sz w:val="24"/>
          <w:szCs w:val="24"/>
        </w:rPr>
      </w:pPr>
    </w:p>
    <w:p w:rsidR="00321758" w:rsidRDefault="00321758">
      <w:pPr>
        <w:rPr>
          <w:rFonts w:ascii="Times New Roman" w:hAnsi="Times New Roman" w:cs="Times New Roman"/>
          <w:sz w:val="24"/>
          <w:szCs w:val="24"/>
        </w:rPr>
      </w:pPr>
      <w:r>
        <w:rPr>
          <w:rFonts w:ascii="Times New Roman" w:hAnsi="Times New Roman" w:cs="Times New Roman"/>
          <w:sz w:val="24"/>
          <w:szCs w:val="24"/>
        </w:rPr>
        <w:br w:type="page"/>
      </w:r>
    </w:p>
    <w:p w:rsidR="0036039F" w:rsidRPr="009A52C8" w:rsidRDefault="0036039F" w:rsidP="0036039F">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C</w:t>
      </w:r>
    </w:p>
    <w:p w:rsidR="0036039F" w:rsidRDefault="0036039F" w:rsidP="0036039F">
      <w:pPr>
        <w:spacing w:line="480" w:lineRule="auto"/>
        <w:jc w:val="center"/>
        <w:rPr>
          <w:rFonts w:ascii="Times New Roman" w:hAnsi="Times New Roman" w:cs="Times New Roman"/>
          <w:sz w:val="24"/>
          <w:szCs w:val="24"/>
        </w:rPr>
      </w:pPr>
      <w:r>
        <w:rPr>
          <w:rFonts w:ascii="Times New Roman" w:hAnsi="Times New Roman" w:cs="Times New Roman"/>
          <w:sz w:val="24"/>
          <w:szCs w:val="24"/>
        </w:rPr>
        <w:t>Forms</w:t>
      </w:r>
    </w:p>
    <w:p w:rsidR="007061B7" w:rsidRPr="00321758" w:rsidRDefault="007061B7" w:rsidP="007061B7">
      <w:pPr>
        <w:spacing w:line="480" w:lineRule="auto"/>
        <w:rPr>
          <w:rFonts w:ascii="Times New Roman" w:hAnsi="Times New Roman" w:cs="Times New Roman"/>
          <w:sz w:val="24"/>
          <w:szCs w:val="24"/>
        </w:rPr>
      </w:pPr>
      <w:r w:rsidRPr="00321758">
        <w:rPr>
          <w:rFonts w:ascii="Times New Roman" w:hAnsi="Times New Roman" w:cs="Times New Roman"/>
          <w:sz w:val="24"/>
          <w:szCs w:val="24"/>
        </w:rPr>
        <w:t>Informed consent form</w:t>
      </w:r>
    </w:p>
    <w:p w:rsidR="00321758" w:rsidRPr="00321758" w:rsidRDefault="00321758" w:rsidP="00321758">
      <w:pPr>
        <w:rPr>
          <w:rFonts w:ascii="Times New Roman" w:eastAsia="Calibri" w:hAnsi="Times New Roman" w:cs="Times New Roman"/>
          <w:b/>
          <w:sz w:val="24"/>
          <w:szCs w:val="24"/>
        </w:rPr>
      </w:pPr>
      <w:r w:rsidRPr="00321758">
        <w:rPr>
          <w:rFonts w:ascii="Times New Roman" w:eastAsia="Calibri" w:hAnsi="Times New Roman" w:cs="Times New Roman"/>
          <w:b/>
          <w:sz w:val="24"/>
          <w:szCs w:val="24"/>
        </w:rPr>
        <w:t>Informed Consent</w:t>
      </w:r>
      <w:r w:rsidRPr="00321758">
        <w:rPr>
          <w:rFonts w:ascii="Times New Roman" w:hAnsi="Times New Roman" w:cs="Times New Roman"/>
          <w:noProof/>
          <w:sz w:val="24"/>
          <w:szCs w:val="24"/>
          <w:lang w:eastAsia="en-CA"/>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1709420" cy="552450"/>
            <wp:effectExtent l="0" t="0" r="0" b="0"/>
            <wp:wrapSquare wrapText="bothSides" distT="0" distB="0" distL="114300" distR="114300"/>
            <wp:docPr id="11" name="image1.jpg" descr="https://www.ufv.ca/__shared/assets/UFV_BW_JPG15398.jpg"/>
            <wp:cNvGraphicFramePr/>
            <a:graphic xmlns:a="http://schemas.openxmlformats.org/drawingml/2006/main">
              <a:graphicData uri="http://schemas.openxmlformats.org/drawingml/2006/picture">
                <pic:pic xmlns:pic="http://schemas.openxmlformats.org/drawingml/2006/picture">
                  <pic:nvPicPr>
                    <pic:cNvPr id="0" name="image1.jpg" descr="https://www.ufv.ca/__shared/assets/UFV_BW_JPG15398.jpg"/>
                    <pic:cNvPicPr preferRelativeResize="0"/>
                  </pic:nvPicPr>
                  <pic:blipFill>
                    <a:blip r:embed="rId9" cstate="print"/>
                    <a:srcRect/>
                    <a:stretch>
                      <a:fillRect/>
                    </a:stretch>
                  </pic:blipFill>
                  <pic:spPr>
                    <a:xfrm>
                      <a:off x="0" y="0"/>
                      <a:ext cx="1709420" cy="552450"/>
                    </a:xfrm>
                    <a:prstGeom prst="rect">
                      <a:avLst/>
                    </a:prstGeom>
                    <a:ln/>
                  </pic:spPr>
                </pic:pic>
              </a:graphicData>
            </a:graphic>
          </wp:anchor>
        </w:drawing>
      </w:r>
    </w:p>
    <w:p w:rsidR="00321758" w:rsidRPr="00321758" w:rsidRDefault="00321758" w:rsidP="00321758">
      <w:pPr>
        <w:rPr>
          <w:rFonts w:ascii="Times New Roman" w:eastAsia="Calibri" w:hAnsi="Times New Roman" w:cs="Times New Roman"/>
          <w:b/>
          <w:sz w:val="24"/>
          <w:szCs w:val="24"/>
        </w:rPr>
      </w:pPr>
      <w:r w:rsidRPr="00321758">
        <w:rPr>
          <w:rFonts w:ascii="Times New Roman" w:eastAsia="Calibri" w:hAnsi="Times New Roman" w:cs="Times New Roman"/>
          <w:b/>
          <w:sz w:val="24"/>
          <w:szCs w:val="24"/>
        </w:rPr>
        <w:t>Student Investigator Information</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Name:</w:t>
      </w:r>
      <w:r w:rsidRPr="00321758">
        <w:rPr>
          <w:rFonts w:ascii="Times New Roman" w:eastAsia="Calibri" w:hAnsi="Times New Roman" w:cs="Times New Roman"/>
          <w:sz w:val="24"/>
          <w:szCs w:val="24"/>
        </w:rPr>
        <w:t xml:space="preserve"> Josef Faber</w:t>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Email address:</w:t>
      </w:r>
      <w:r w:rsidRPr="00321758">
        <w:rPr>
          <w:rFonts w:ascii="Times New Roman" w:eastAsia="Calibri" w:hAnsi="Times New Roman" w:cs="Times New Roman"/>
          <w:sz w:val="24"/>
          <w:szCs w:val="24"/>
        </w:rPr>
        <w:t xml:space="preserve"> Josef.faber@student.ufv.ca</w:t>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Thank you for your interest in participating in this research study. UFV and those conducting this project subscribe to the ethical conduct of research and to the protection at all times of the interests, comfort, and safety of participants. This form, and the information it contains, are given to you for your own protection and full understanding of the procedures.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Your signature on this informed consent form will signify that: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w:t>
      </w:r>
      <w:r w:rsidRPr="00321758">
        <w:rPr>
          <w:rFonts w:ascii="Times New Roman" w:eastAsia="Calibri" w:hAnsi="Times New Roman" w:cs="Times New Roman"/>
          <w:sz w:val="24"/>
          <w:szCs w:val="24"/>
        </w:rPr>
        <w:tab/>
        <w:t>you have received a document which describes the procedures, possible risks, and benefits of this research project</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w:t>
      </w:r>
      <w:r w:rsidRPr="00321758">
        <w:rPr>
          <w:rFonts w:ascii="Times New Roman" w:eastAsia="Calibri" w:hAnsi="Times New Roman" w:cs="Times New Roman"/>
          <w:sz w:val="24"/>
          <w:szCs w:val="24"/>
        </w:rPr>
        <w:tab/>
        <w:t>you have received an adequate opportunity to consider the information in the document</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w:t>
      </w:r>
      <w:r w:rsidRPr="00321758">
        <w:rPr>
          <w:rFonts w:ascii="Times New Roman" w:eastAsia="Calibri" w:hAnsi="Times New Roman" w:cs="Times New Roman"/>
          <w:sz w:val="24"/>
          <w:szCs w:val="24"/>
        </w:rPr>
        <w:tab/>
        <w:t xml:space="preserve">you voluntarily agree to participate in this project.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Please read this form and ask any questions you may have before agreeing to be in the study.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 xml:space="preserve">Time Commitment: </w:t>
      </w:r>
      <w:r w:rsidRPr="00321758">
        <w:rPr>
          <w:rFonts w:ascii="Times New Roman" w:eastAsia="Calibri" w:hAnsi="Times New Roman" w:cs="Times New Roman"/>
          <w:sz w:val="24"/>
          <w:szCs w:val="24"/>
        </w:rPr>
        <w:t xml:space="preserve">Your participation in this study will require approximately 30 minutes.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Risks:</w:t>
      </w:r>
      <w:r w:rsidRPr="00321758">
        <w:rPr>
          <w:rFonts w:ascii="Times New Roman" w:eastAsia="Calibri" w:hAnsi="Times New Roman" w:cs="Times New Roman"/>
          <w:sz w:val="24"/>
          <w:szCs w:val="24"/>
        </w:rPr>
        <w:t xml:space="preserve"> This study has been designed to be a straightforward investigation in which there are no known risks. Your participation in this study is entirely voluntary, and you may refuse to answer individual questions or to engage in individual activities. You may also discontinue all participation in this study at any time without losing your research credit.</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Benefits:</w:t>
      </w:r>
      <w:r w:rsidRPr="00321758">
        <w:rPr>
          <w:rFonts w:ascii="Times New Roman" w:eastAsia="Calibri" w:hAnsi="Times New Roman" w:cs="Times New Roman"/>
          <w:sz w:val="24"/>
          <w:szCs w:val="24"/>
        </w:rPr>
        <w:t xml:space="preserve"> You will earn 1% OR 2% toward your psychology 101 or 102 class in exchange for your participation.  By participating in this study, you will have the opportunity to learn about psychological research, as well as the topic being investigated.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Confidentiality:</w:t>
      </w:r>
      <w:r w:rsidRPr="00321758">
        <w:rPr>
          <w:rFonts w:ascii="Times New Roman" w:eastAsia="Calibri" w:hAnsi="Times New Roman" w:cs="Times New Roman"/>
          <w:sz w:val="24"/>
          <w:szCs w:val="24"/>
        </w:rPr>
        <w:t xml:space="preserve"> The data collected in this experiment will be anonymous. You will not be required to write your name or any other identifying information on the research materials. Your name will not be stored with the data, and this consent form will be stored separately from your </w:t>
      </w:r>
      <w:r w:rsidRPr="00321758">
        <w:rPr>
          <w:rFonts w:ascii="Times New Roman" w:eastAsia="Calibri" w:hAnsi="Times New Roman" w:cs="Times New Roman"/>
          <w:sz w:val="24"/>
          <w:szCs w:val="24"/>
        </w:rPr>
        <w:lastRenderedPageBreak/>
        <w:t>data. Reports of this experiment will not include individual data in a form by which you could be identified.  Materials will be stored in a secure location and will be destroyed after the completion of the study.</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Participant Information:</w:t>
      </w:r>
      <w:r w:rsidRPr="00321758">
        <w:rPr>
          <w:rFonts w:ascii="Times New Roman" w:eastAsia="Calibri" w:hAnsi="Times New Roman" w:cs="Times New Roman"/>
          <w:sz w:val="24"/>
          <w:szCs w:val="24"/>
        </w:rPr>
        <w:t xml:space="preserve"> You will be one of approximately 20 participants recruited from the psychology subject pool and will be tested in a group setting.</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Concerns about any aspect of this study may be referred to: </w:t>
      </w:r>
    </w:p>
    <w:tbl>
      <w:tblPr>
        <w:tblW w:w="993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3813"/>
        <w:gridCol w:w="3158"/>
        <w:gridCol w:w="2961"/>
      </w:tblGrid>
      <w:tr w:rsidR="00321758" w:rsidRPr="00321758" w:rsidTr="000B4580">
        <w:trPr>
          <w:trHeight w:val="1020"/>
        </w:trPr>
        <w:tc>
          <w:tcPr>
            <w:tcW w:w="3813" w:type="dxa"/>
          </w:tcPr>
          <w:p w:rsidR="00321758" w:rsidRPr="00321758" w:rsidRDefault="00321758" w:rsidP="000B4580">
            <w:pPr>
              <w:ind w:right="-198"/>
              <w:rPr>
                <w:rFonts w:ascii="Times New Roman" w:eastAsia="Calibri" w:hAnsi="Times New Roman" w:cs="Times New Roman"/>
                <w:b/>
                <w:i/>
                <w:sz w:val="24"/>
                <w:szCs w:val="24"/>
              </w:rPr>
            </w:pPr>
            <w:r w:rsidRPr="00321758">
              <w:rPr>
                <w:rFonts w:ascii="Times New Roman" w:eastAsia="Calibri" w:hAnsi="Times New Roman" w:cs="Times New Roman"/>
                <w:b/>
                <w:sz w:val="24"/>
                <w:szCs w:val="24"/>
              </w:rPr>
              <w:t>Adrienne Chan</w:t>
            </w:r>
            <w:r w:rsidRPr="00321758">
              <w:rPr>
                <w:rFonts w:ascii="Times New Roman" w:eastAsia="Calibri" w:hAnsi="Times New Roman" w:cs="Times New Roman"/>
                <w:b/>
                <w:sz w:val="24"/>
                <w:szCs w:val="24"/>
              </w:rPr>
              <w:br/>
            </w:r>
            <w:r w:rsidRPr="00321758">
              <w:rPr>
                <w:rFonts w:ascii="Times New Roman" w:eastAsia="Calibri" w:hAnsi="Times New Roman" w:cs="Times New Roman"/>
                <w:i/>
                <w:sz w:val="24"/>
                <w:szCs w:val="24"/>
              </w:rPr>
              <w:t xml:space="preserve">Acting Associate Vice-President, </w:t>
            </w:r>
            <w:r w:rsidRPr="00321758">
              <w:rPr>
                <w:rFonts w:ascii="Times New Roman" w:eastAsia="Calibri" w:hAnsi="Times New Roman" w:cs="Times New Roman"/>
                <w:i/>
                <w:sz w:val="24"/>
                <w:szCs w:val="24"/>
              </w:rPr>
              <w:br/>
              <w:t>Research and Graduate Studies</w:t>
            </w:r>
            <w:r w:rsidRPr="00321758">
              <w:rPr>
                <w:rFonts w:ascii="Times New Roman" w:eastAsia="Calibri" w:hAnsi="Times New Roman" w:cs="Times New Roman"/>
                <w:i/>
                <w:sz w:val="24"/>
                <w:szCs w:val="24"/>
              </w:rPr>
              <w:br/>
            </w:r>
            <w:r w:rsidRPr="00321758">
              <w:rPr>
                <w:rFonts w:ascii="Times New Roman" w:eastAsia="Calibri" w:hAnsi="Times New Roman" w:cs="Times New Roman"/>
                <w:sz w:val="24"/>
                <w:szCs w:val="24"/>
              </w:rPr>
              <w:t>604-557-4074</w:t>
            </w:r>
            <w:r w:rsidRPr="00321758">
              <w:rPr>
                <w:rFonts w:ascii="Times New Roman" w:eastAsia="Calibri" w:hAnsi="Times New Roman" w:cs="Times New Roman"/>
                <w:b/>
                <w:sz w:val="24"/>
                <w:szCs w:val="24"/>
              </w:rPr>
              <w:br/>
            </w:r>
            <w:hyperlink r:id="rId10">
              <w:r w:rsidRPr="00321758">
                <w:rPr>
                  <w:rFonts w:ascii="Times New Roman" w:eastAsia="Calibri" w:hAnsi="Times New Roman" w:cs="Times New Roman"/>
                  <w:color w:val="0000FF"/>
                  <w:sz w:val="24"/>
                  <w:szCs w:val="24"/>
                  <w:u w:val="single"/>
                </w:rPr>
                <w:t>Adrienne.Chan@ufv.ca</w:t>
              </w:r>
            </w:hyperlink>
          </w:p>
        </w:tc>
        <w:tc>
          <w:tcPr>
            <w:tcW w:w="3158" w:type="dxa"/>
          </w:tcPr>
          <w:p w:rsidR="00321758" w:rsidRPr="00321758" w:rsidRDefault="00321758" w:rsidP="000B4580">
            <w:pPr>
              <w:ind w:right="-198"/>
              <w:rPr>
                <w:rFonts w:ascii="Times New Roman" w:eastAsia="Calibri" w:hAnsi="Times New Roman" w:cs="Times New Roman"/>
                <w:sz w:val="24"/>
                <w:szCs w:val="24"/>
              </w:rPr>
            </w:pPr>
            <w:r w:rsidRPr="00321758">
              <w:rPr>
                <w:rFonts w:ascii="Times New Roman" w:eastAsia="Calibri" w:hAnsi="Times New Roman" w:cs="Times New Roman"/>
                <w:b/>
                <w:sz w:val="24"/>
                <w:szCs w:val="24"/>
              </w:rPr>
              <w:t>Kim Striebel</w:t>
            </w:r>
            <w:r w:rsidRPr="00321758">
              <w:rPr>
                <w:rFonts w:ascii="Times New Roman" w:eastAsia="Calibri" w:hAnsi="Times New Roman" w:cs="Times New Roman"/>
                <w:sz w:val="24"/>
                <w:szCs w:val="24"/>
              </w:rPr>
              <w:t xml:space="preserve"> </w:t>
            </w:r>
            <w:r w:rsidRPr="00321758">
              <w:rPr>
                <w:rFonts w:ascii="Times New Roman" w:eastAsia="Calibri" w:hAnsi="Times New Roman" w:cs="Times New Roman"/>
                <w:sz w:val="24"/>
                <w:szCs w:val="24"/>
              </w:rPr>
              <w:br/>
            </w:r>
            <w:r w:rsidRPr="00321758">
              <w:rPr>
                <w:rFonts w:ascii="Times New Roman" w:eastAsia="Calibri" w:hAnsi="Times New Roman" w:cs="Times New Roman"/>
                <w:sz w:val="24"/>
                <w:szCs w:val="24"/>
              </w:rPr>
              <w:br/>
              <w:t>Psych 202 Course Professor</w:t>
            </w:r>
            <w:r w:rsidRPr="00321758">
              <w:rPr>
                <w:rFonts w:ascii="Times New Roman" w:eastAsia="Calibri" w:hAnsi="Times New Roman" w:cs="Times New Roman"/>
                <w:sz w:val="24"/>
                <w:szCs w:val="24"/>
              </w:rPr>
              <w:br/>
            </w:r>
            <w:r w:rsidRPr="00321758">
              <w:rPr>
                <w:rFonts w:ascii="Times New Roman" w:eastAsia="Calibri" w:hAnsi="Times New Roman" w:cs="Times New Roman"/>
                <w:sz w:val="24"/>
                <w:szCs w:val="24"/>
              </w:rPr>
              <w:br/>
            </w:r>
            <w:hyperlink r:id="rId11">
              <w:r w:rsidRPr="00321758">
                <w:rPr>
                  <w:rFonts w:ascii="Times New Roman" w:eastAsia="Calibri" w:hAnsi="Times New Roman" w:cs="Times New Roman"/>
                  <w:color w:val="0000FF"/>
                  <w:sz w:val="24"/>
                  <w:szCs w:val="24"/>
                  <w:u w:val="single"/>
                </w:rPr>
                <w:t>Kim.Striebel@ufv.ca</w:t>
              </w:r>
            </w:hyperlink>
          </w:p>
        </w:tc>
        <w:tc>
          <w:tcPr>
            <w:tcW w:w="2961" w:type="dxa"/>
          </w:tcPr>
          <w:p w:rsidR="00321758" w:rsidRPr="00321758" w:rsidRDefault="00321758" w:rsidP="000B4580">
            <w:pPr>
              <w:ind w:right="-198"/>
              <w:rPr>
                <w:rFonts w:ascii="Times New Roman" w:eastAsia="Calibri" w:hAnsi="Times New Roman" w:cs="Times New Roman"/>
                <w:b/>
                <w:sz w:val="24"/>
                <w:szCs w:val="24"/>
              </w:rPr>
            </w:pPr>
            <w:r w:rsidRPr="00321758">
              <w:rPr>
                <w:rFonts w:ascii="Times New Roman" w:eastAsia="Calibri" w:hAnsi="Times New Roman" w:cs="Times New Roman"/>
                <w:b/>
                <w:sz w:val="24"/>
                <w:szCs w:val="24"/>
              </w:rPr>
              <w:t>Melissa Hoeppner</w:t>
            </w:r>
            <w:r w:rsidRPr="00321758">
              <w:rPr>
                <w:rFonts w:ascii="Times New Roman" w:eastAsia="Calibri" w:hAnsi="Times New Roman" w:cs="Times New Roman"/>
                <w:b/>
                <w:sz w:val="24"/>
                <w:szCs w:val="24"/>
              </w:rPr>
              <w:br/>
            </w:r>
            <w:r w:rsidRPr="00321758">
              <w:rPr>
                <w:rFonts w:ascii="Times New Roman" w:eastAsia="Calibri" w:hAnsi="Times New Roman" w:cs="Times New Roman"/>
                <w:sz w:val="24"/>
                <w:szCs w:val="24"/>
              </w:rPr>
              <w:br/>
              <w:t>Psych 202 Lab Instructor</w:t>
            </w:r>
            <w:r w:rsidRPr="00321758">
              <w:rPr>
                <w:rFonts w:ascii="Times New Roman" w:eastAsia="Calibri" w:hAnsi="Times New Roman" w:cs="Times New Roman"/>
                <w:sz w:val="24"/>
                <w:szCs w:val="24"/>
              </w:rPr>
              <w:br/>
            </w:r>
            <w:r w:rsidRPr="00321758">
              <w:rPr>
                <w:rFonts w:ascii="Times New Roman" w:eastAsia="Calibri" w:hAnsi="Times New Roman" w:cs="Times New Roman"/>
                <w:sz w:val="24"/>
                <w:szCs w:val="24"/>
              </w:rPr>
              <w:br/>
            </w:r>
            <w:hyperlink r:id="rId12">
              <w:r w:rsidRPr="00321758">
                <w:rPr>
                  <w:rFonts w:ascii="Times New Roman" w:eastAsia="Calibri" w:hAnsi="Times New Roman" w:cs="Times New Roman"/>
                  <w:color w:val="0000FF"/>
                  <w:sz w:val="24"/>
                  <w:szCs w:val="24"/>
                  <w:u w:val="single"/>
                </w:rPr>
                <w:t>Melissa.Hoeppner@ufv.ca</w:t>
              </w:r>
            </w:hyperlink>
          </w:p>
        </w:tc>
      </w:tr>
    </w:tbl>
    <w:p w:rsidR="00321758" w:rsidRPr="00321758" w:rsidRDefault="00321758" w:rsidP="00321758">
      <w:pPr>
        <w:rPr>
          <w:rFonts w:ascii="Times New Roman" w:eastAsia="Calibri" w:hAnsi="Times New Roman" w:cs="Times New Roman"/>
          <w:b/>
          <w:sz w:val="24"/>
          <w:szCs w:val="24"/>
        </w:rPr>
      </w:pPr>
    </w:p>
    <w:p w:rsidR="00321758" w:rsidRPr="00321758" w:rsidRDefault="00321758" w:rsidP="00321758">
      <w:pPr>
        <w:jc w:val="center"/>
        <w:rPr>
          <w:rFonts w:ascii="Times New Roman" w:eastAsia="Calibri" w:hAnsi="Times New Roman" w:cs="Times New Roman"/>
          <w:b/>
          <w:sz w:val="24"/>
          <w:szCs w:val="24"/>
        </w:rPr>
      </w:pPr>
      <w:r w:rsidRPr="00321758">
        <w:rPr>
          <w:rFonts w:ascii="Times New Roman" w:eastAsia="Calibri" w:hAnsi="Times New Roman" w:cs="Times New Roman"/>
          <w:b/>
          <w:sz w:val="24"/>
          <w:szCs w:val="24"/>
        </w:rPr>
        <w:t>Description of Research Study for Informed Consent</w:t>
      </w:r>
    </w:p>
    <w:p w:rsidR="00321758" w:rsidRPr="00321758" w:rsidRDefault="00321758" w:rsidP="00321758">
      <w:pPr>
        <w:jc w:val="center"/>
        <w:rPr>
          <w:rFonts w:ascii="Times New Roman" w:eastAsia="Calibri" w:hAnsi="Times New Roman" w:cs="Times New Roman"/>
          <w:b/>
          <w:sz w:val="24"/>
          <w:szCs w:val="24"/>
        </w:rPr>
      </w:pPr>
      <w:r w:rsidRPr="00321758">
        <w:rPr>
          <w:rFonts w:ascii="Times New Roman" w:eastAsia="Calibri" w:hAnsi="Times New Roman" w:cs="Times New Roman"/>
          <w:b/>
          <w:sz w:val="24"/>
          <w:szCs w:val="24"/>
        </w:rPr>
        <w:t xml:space="preserve">Psychology 202 </w:t>
      </w:r>
    </w:p>
    <w:p w:rsidR="00321758" w:rsidRPr="00321758" w:rsidRDefault="00321758" w:rsidP="00321758">
      <w:pPr>
        <w:rPr>
          <w:rFonts w:ascii="Times New Roman" w:eastAsia="Calibri" w:hAnsi="Times New Roman" w:cs="Times New Roman"/>
          <w:sz w:val="24"/>
          <w:szCs w:val="24"/>
        </w:rPr>
      </w:pP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 xml:space="preserve">Title of Project: </w:t>
      </w:r>
      <w:r w:rsidRPr="00321758">
        <w:rPr>
          <w:rFonts w:ascii="Times New Roman" w:eastAsia="Calibri" w:hAnsi="Times New Roman" w:cs="Times New Roman"/>
          <w:sz w:val="24"/>
          <w:szCs w:val="24"/>
        </w:rPr>
        <w:t xml:space="preserve">Content Effects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This study is being conducted by: </w:t>
      </w:r>
      <w:r w:rsidRPr="00321758">
        <w:rPr>
          <w:rFonts w:ascii="Times New Roman" w:eastAsia="Calibri" w:hAnsi="Times New Roman" w:cs="Times New Roman"/>
          <w:b/>
          <w:sz w:val="24"/>
          <w:szCs w:val="24"/>
        </w:rPr>
        <w:t xml:space="preserve">Josef Faber </w:t>
      </w:r>
    </w:p>
    <w:p w:rsidR="00321758" w:rsidRPr="00321758" w:rsidRDefault="00321758" w:rsidP="00321758">
      <w:pPr>
        <w:rPr>
          <w:rFonts w:ascii="Times New Roman" w:eastAsia="Calibri" w:hAnsi="Times New Roman" w:cs="Times New Roman"/>
          <w:b/>
          <w:sz w:val="24"/>
          <w:szCs w:val="24"/>
        </w:rPr>
      </w:pPr>
      <w:r w:rsidRPr="00321758">
        <w:rPr>
          <w:rFonts w:ascii="Times New Roman" w:eastAsia="Calibri" w:hAnsi="Times New Roman" w:cs="Times New Roman"/>
          <w:b/>
          <w:sz w:val="24"/>
          <w:szCs w:val="24"/>
        </w:rPr>
        <w:t>Procedures:</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If you agree to be in this study, we would ask you to do the following things:</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Sit quietly, close your eyes and listen to a 16 minute meditation session. The session will involve you listening to a recorded audio session that will guide your thoughts towards those you care for and the general public with a focus on wanting them to live happy lives. After which you will be asked to fill out a short questionnaire. The questionnaire will contain 10 questions pertaining to your experience today.</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I will be happy to answer any non-influencing questions about this study before we begin, but some questions may need to be answered after its completion as they could alter the outcome of the study. After its completion I will explain my hypothesis and give further explanation of the study itself.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I have read the Letter of Information, have had the nature of the study explained to me and I agree to participate. All questions have been answered to my satisfaction. In signing this form, I certify that I am 18 years of age or older or am between 16 and 18 and have sufficient </w:t>
      </w:r>
      <w:r w:rsidRPr="00321758">
        <w:rPr>
          <w:rFonts w:ascii="Times New Roman" w:eastAsia="Calibri" w:hAnsi="Times New Roman" w:cs="Times New Roman"/>
          <w:sz w:val="24"/>
          <w:szCs w:val="24"/>
        </w:rPr>
        <w:lastRenderedPageBreak/>
        <w:t>understanding of the research study. According to Health Canada, "young people between 16-18 years of age with sufficient understanding are able to give their full consent to participate in research independently of their legally authorized representative" (</w:t>
      </w:r>
      <w:hyperlink r:id="rId13">
        <w:r w:rsidRPr="00321758">
          <w:rPr>
            <w:rFonts w:ascii="Times New Roman" w:eastAsia="Calibri" w:hAnsi="Times New Roman" w:cs="Times New Roman"/>
            <w:sz w:val="24"/>
            <w:szCs w:val="24"/>
            <w:u w:val="single"/>
          </w:rPr>
          <w:t>http://www.hc-sc.gc.ca/sr-sr/advice-avis/reb-cer/applic-demande/_form_docs/e-eng.php</w:t>
        </w:r>
      </w:hyperlink>
      <w:r w:rsidRPr="00321758">
        <w:rPr>
          <w:rFonts w:ascii="Times New Roman" w:eastAsia="Calibri" w:hAnsi="Times New Roman" w:cs="Times New Roman"/>
          <w:sz w:val="24"/>
          <w:szCs w:val="24"/>
        </w:rPr>
        <w:t>).</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   </w:t>
      </w:r>
    </w:p>
    <w:tbl>
      <w:tblPr>
        <w:tblW w:w="6408" w:type="dxa"/>
        <w:tblBorders>
          <w:top w:val="nil"/>
          <w:left w:val="nil"/>
          <w:bottom w:val="single" w:sz="4" w:space="0" w:color="000000"/>
          <w:right w:val="nil"/>
          <w:insideH w:val="nil"/>
          <w:insideV w:val="nil"/>
        </w:tblBorders>
        <w:tblLayout w:type="fixed"/>
        <w:tblLook w:val="0400"/>
      </w:tblPr>
      <w:tblGrid>
        <w:gridCol w:w="6408"/>
      </w:tblGrid>
      <w:tr w:rsidR="00321758" w:rsidRPr="00321758" w:rsidTr="000B4580">
        <w:tc>
          <w:tcPr>
            <w:tcW w:w="2988" w:type="dxa"/>
          </w:tcPr>
          <w:p w:rsidR="00321758" w:rsidRPr="00321758" w:rsidRDefault="00321758" w:rsidP="000B4580">
            <w:pPr>
              <w:rPr>
                <w:rFonts w:ascii="Times New Roman" w:eastAsia="Calibri" w:hAnsi="Times New Roman" w:cs="Times New Roman"/>
                <w:sz w:val="24"/>
                <w:szCs w:val="24"/>
              </w:rPr>
            </w:pPr>
          </w:p>
        </w:tc>
      </w:tr>
    </w:tbl>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Participant name (please print)</w:t>
      </w:r>
    </w:p>
    <w:tbl>
      <w:tblPr>
        <w:tblW w:w="6408" w:type="dxa"/>
        <w:tblBorders>
          <w:top w:val="nil"/>
          <w:left w:val="nil"/>
          <w:bottom w:val="single" w:sz="4" w:space="0" w:color="000000"/>
          <w:right w:val="nil"/>
          <w:insideH w:val="nil"/>
          <w:insideV w:val="nil"/>
        </w:tblBorders>
        <w:tblLayout w:type="fixed"/>
        <w:tblLook w:val="0400"/>
      </w:tblPr>
      <w:tblGrid>
        <w:gridCol w:w="2988"/>
        <w:gridCol w:w="3420"/>
      </w:tblGrid>
      <w:tr w:rsidR="00321758" w:rsidRPr="00321758" w:rsidTr="000B4580">
        <w:tc>
          <w:tcPr>
            <w:tcW w:w="2988" w:type="dxa"/>
          </w:tcPr>
          <w:p w:rsidR="00321758" w:rsidRPr="00321758" w:rsidRDefault="00321758" w:rsidP="000B4580">
            <w:pPr>
              <w:rPr>
                <w:rFonts w:ascii="Times New Roman" w:eastAsia="Calibri" w:hAnsi="Times New Roman" w:cs="Times New Roman"/>
                <w:sz w:val="24"/>
                <w:szCs w:val="24"/>
              </w:rPr>
            </w:pPr>
          </w:p>
        </w:tc>
        <w:tc>
          <w:tcPr>
            <w:tcW w:w="3420" w:type="dxa"/>
          </w:tcPr>
          <w:p w:rsidR="00321758" w:rsidRPr="00321758" w:rsidRDefault="00321758" w:rsidP="000B4580">
            <w:pPr>
              <w:rPr>
                <w:rFonts w:ascii="Times New Roman" w:eastAsia="Calibri" w:hAnsi="Times New Roman" w:cs="Times New Roman"/>
                <w:sz w:val="24"/>
                <w:szCs w:val="24"/>
              </w:rPr>
            </w:pPr>
          </w:p>
        </w:tc>
      </w:tr>
    </w:tbl>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Signature of participant </w:t>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t>date</w:t>
      </w:r>
    </w:p>
    <w:p w:rsidR="00321758" w:rsidRPr="00321758" w:rsidRDefault="00321758" w:rsidP="00321758">
      <w:pPr>
        <w:rPr>
          <w:rFonts w:ascii="Times New Roman" w:eastAsia="Calibri" w:hAnsi="Times New Roman" w:cs="Times New Roman"/>
          <w:sz w:val="24"/>
          <w:szCs w:val="24"/>
        </w:rPr>
      </w:pP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I certify that I have presented the above information to the participant</w:t>
      </w:r>
    </w:p>
    <w:tbl>
      <w:tblPr>
        <w:tblW w:w="6408" w:type="dxa"/>
        <w:tblBorders>
          <w:top w:val="nil"/>
          <w:left w:val="nil"/>
          <w:bottom w:val="single" w:sz="4" w:space="0" w:color="000000"/>
          <w:right w:val="nil"/>
          <w:insideH w:val="nil"/>
          <w:insideV w:val="nil"/>
        </w:tblBorders>
        <w:tblLayout w:type="fixed"/>
        <w:tblLook w:val="0400"/>
      </w:tblPr>
      <w:tblGrid>
        <w:gridCol w:w="3348"/>
        <w:gridCol w:w="3060"/>
      </w:tblGrid>
      <w:tr w:rsidR="00321758" w:rsidRPr="00321758" w:rsidTr="000B4580">
        <w:tc>
          <w:tcPr>
            <w:tcW w:w="3348" w:type="dxa"/>
          </w:tcPr>
          <w:p w:rsidR="00321758" w:rsidRPr="00321758" w:rsidRDefault="00321758" w:rsidP="000B4580">
            <w:pPr>
              <w:rPr>
                <w:rFonts w:ascii="Times New Roman" w:eastAsia="Calibri" w:hAnsi="Times New Roman" w:cs="Times New Roman"/>
                <w:sz w:val="24"/>
                <w:szCs w:val="24"/>
              </w:rPr>
            </w:pPr>
          </w:p>
        </w:tc>
        <w:tc>
          <w:tcPr>
            <w:tcW w:w="3060" w:type="dxa"/>
          </w:tcPr>
          <w:p w:rsidR="00321758" w:rsidRPr="00321758" w:rsidRDefault="00321758" w:rsidP="000B4580">
            <w:pPr>
              <w:rPr>
                <w:rFonts w:ascii="Times New Roman" w:eastAsia="Calibri" w:hAnsi="Times New Roman" w:cs="Times New Roman"/>
                <w:sz w:val="24"/>
                <w:szCs w:val="24"/>
              </w:rPr>
            </w:pPr>
          </w:p>
        </w:tc>
      </w:tr>
    </w:tbl>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Signature of student researcher</w:t>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t>date</w:t>
      </w:r>
    </w:p>
    <w:p w:rsidR="00321758" w:rsidRPr="00321758" w:rsidRDefault="00321758" w:rsidP="00321758">
      <w:pPr>
        <w:rPr>
          <w:rFonts w:ascii="Times New Roman" w:eastAsia="Calibri" w:hAnsi="Times New Roman" w:cs="Times New Roman"/>
          <w:b/>
          <w:sz w:val="24"/>
          <w:szCs w:val="24"/>
        </w:rPr>
      </w:pPr>
    </w:p>
    <w:p w:rsidR="00321758" w:rsidRPr="00321758" w:rsidRDefault="00321758" w:rsidP="00321758">
      <w:pPr>
        <w:jc w:val="center"/>
        <w:rPr>
          <w:rFonts w:ascii="Times New Roman" w:eastAsia="Calibri" w:hAnsi="Times New Roman" w:cs="Times New Roman"/>
          <w:b/>
          <w:sz w:val="24"/>
          <w:szCs w:val="24"/>
        </w:rPr>
      </w:pPr>
      <w:r w:rsidRPr="00321758">
        <w:rPr>
          <w:rFonts w:ascii="Times New Roman" w:eastAsia="Calibri" w:hAnsi="Times New Roman" w:cs="Times New Roman"/>
          <w:b/>
          <w:sz w:val="24"/>
          <w:szCs w:val="24"/>
        </w:rPr>
        <w:t>Description of Research Study for Informed Consent</w:t>
      </w:r>
    </w:p>
    <w:p w:rsidR="00321758" w:rsidRPr="00321758" w:rsidRDefault="00321758" w:rsidP="00321758">
      <w:pPr>
        <w:jc w:val="center"/>
        <w:rPr>
          <w:rFonts w:ascii="Times New Roman" w:eastAsia="Calibri" w:hAnsi="Times New Roman" w:cs="Times New Roman"/>
          <w:b/>
          <w:sz w:val="24"/>
          <w:szCs w:val="24"/>
        </w:rPr>
      </w:pPr>
      <w:r w:rsidRPr="00321758">
        <w:rPr>
          <w:rFonts w:ascii="Times New Roman" w:eastAsia="Calibri" w:hAnsi="Times New Roman" w:cs="Times New Roman"/>
          <w:b/>
          <w:sz w:val="24"/>
          <w:szCs w:val="24"/>
        </w:rPr>
        <w:t xml:space="preserve">Psychology 202 </w:t>
      </w:r>
    </w:p>
    <w:p w:rsidR="00321758" w:rsidRPr="00321758" w:rsidRDefault="00321758" w:rsidP="00321758">
      <w:pPr>
        <w:rPr>
          <w:rFonts w:ascii="Times New Roman" w:eastAsia="Calibri" w:hAnsi="Times New Roman" w:cs="Times New Roman"/>
          <w:sz w:val="24"/>
          <w:szCs w:val="24"/>
        </w:rPr>
      </w:pP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 xml:space="preserve">Title of Project: </w:t>
      </w:r>
      <w:r w:rsidRPr="00321758">
        <w:rPr>
          <w:rFonts w:ascii="Times New Roman" w:eastAsia="Calibri" w:hAnsi="Times New Roman" w:cs="Times New Roman"/>
          <w:sz w:val="24"/>
          <w:szCs w:val="24"/>
        </w:rPr>
        <w:t xml:space="preserve">Content Effects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This study is being conducted by: </w:t>
      </w:r>
      <w:r w:rsidRPr="00321758">
        <w:rPr>
          <w:rFonts w:ascii="Times New Roman" w:eastAsia="Calibri" w:hAnsi="Times New Roman" w:cs="Times New Roman"/>
          <w:b/>
          <w:sz w:val="24"/>
          <w:szCs w:val="24"/>
        </w:rPr>
        <w:t xml:space="preserve">Josef Faber </w:t>
      </w:r>
    </w:p>
    <w:p w:rsidR="00321758" w:rsidRPr="00321758" w:rsidRDefault="00321758" w:rsidP="00321758">
      <w:pPr>
        <w:rPr>
          <w:rFonts w:ascii="Times New Roman" w:eastAsia="Calibri" w:hAnsi="Times New Roman" w:cs="Times New Roman"/>
          <w:b/>
          <w:sz w:val="24"/>
          <w:szCs w:val="24"/>
        </w:rPr>
      </w:pPr>
      <w:r w:rsidRPr="00321758">
        <w:rPr>
          <w:rFonts w:ascii="Times New Roman" w:eastAsia="Calibri" w:hAnsi="Times New Roman" w:cs="Times New Roman"/>
          <w:b/>
          <w:sz w:val="24"/>
          <w:szCs w:val="24"/>
        </w:rPr>
        <w:t>Procedures:</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If you agree to be in this study, we would ask you to do the following things:</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Sit quietly, close your eyes for roughly 16 minutes. After which you will be asked to fill out a short questionnaire. The questionnaire will contain 10 questions pertaining to your experience today.</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I will be happy to answer any non-influencing questions about this study before we begin, but some questions may need to be answered after its completion as they could alter the outcome of the study. After its completion I will explain my hypothesis and give further explanation of the study itself.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lastRenderedPageBreak/>
        <w:t>I have read the Letter of Information, have had the nature of the study explained to me and I agree to participate. All questions have been answered to my satisfaction. In signing this form, I certify that I am 18 years of age or older or am between 16 and 18 and have sufficient understanding of the research study. According to Health Canada, "young people between 16-18 years of age with sufficient understanding are able to give their full consent to participate in research independently of their legally authorized representative" (</w:t>
      </w:r>
      <w:hyperlink r:id="rId14">
        <w:r w:rsidRPr="00321758">
          <w:rPr>
            <w:rFonts w:ascii="Times New Roman" w:eastAsia="Calibri" w:hAnsi="Times New Roman" w:cs="Times New Roman"/>
            <w:sz w:val="24"/>
            <w:szCs w:val="24"/>
            <w:u w:val="single"/>
          </w:rPr>
          <w:t>http://www.hc-sc.gc.ca/sr-sr/advice-avis/reb-cer/applic-demande/_form_docs/e-eng.php</w:t>
        </w:r>
      </w:hyperlink>
      <w:r w:rsidRPr="00321758">
        <w:rPr>
          <w:rFonts w:ascii="Times New Roman" w:eastAsia="Calibri" w:hAnsi="Times New Roman" w:cs="Times New Roman"/>
          <w:sz w:val="24"/>
          <w:szCs w:val="24"/>
        </w:rPr>
        <w:t>).</w:t>
      </w:r>
    </w:p>
    <w:p w:rsidR="00321758" w:rsidRPr="00321758" w:rsidRDefault="00321758" w:rsidP="00321758">
      <w:pPr>
        <w:rPr>
          <w:rFonts w:ascii="Times New Roman" w:eastAsia="Calibri" w:hAnsi="Times New Roman" w:cs="Times New Roman"/>
          <w:sz w:val="24"/>
          <w:szCs w:val="24"/>
        </w:rPr>
      </w:pPr>
    </w:p>
    <w:tbl>
      <w:tblPr>
        <w:tblW w:w="6408" w:type="dxa"/>
        <w:tblBorders>
          <w:top w:val="nil"/>
          <w:left w:val="nil"/>
          <w:bottom w:val="single" w:sz="4" w:space="0" w:color="000000"/>
          <w:right w:val="nil"/>
          <w:insideH w:val="nil"/>
          <w:insideV w:val="nil"/>
        </w:tblBorders>
        <w:tblLayout w:type="fixed"/>
        <w:tblLook w:val="0400"/>
      </w:tblPr>
      <w:tblGrid>
        <w:gridCol w:w="6408"/>
      </w:tblGrid>
      <w:tr w:rsidR="00321758" w:rsidRPr="00321758" w:rsidTr="000B4580">
        <w:tc>
          <w:tcPr>
            <w:tcW w:w="2988" w:type="dxa"/>
          </w:tcPr>
          <w:p w:rsidR="00321758" w:rsidRPr="00321758" w:rsidRDefault="00321758" w:rsidP="000B4580">
            <w:pPr>
              <w:rPr>
                <w:rFonts w:ascii="Times New Roman" w:eastAsia="Calibri" w:hAnsi="Times New Roman" w:cs="Times New Roman"/>
                <w:sz w:val="24"/>
                <w:szCs w:val="24"/>
              </w:rPr>
            </w:pPr>
          </w:p>
        </w:tc>
      </w:tr>
    </w:tbl>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Participant name (please print)</w:t>
      </w:r>
    </w:p>
    <w:tbl>
      <w:tblPr>
        <w:tblW w:w="6408" w:type="dxa"/>
        <w:tblBorders>
          <w:top w:val="nil"/>
          <w:left w:val="nil"/>
          <w:bottom w:val="single" w:sz="4" w:space="0" w:color="000000"/>
          <w:right w:val="nil"/>
          <w:insideH w:val="nil"/>
          <w:insideV w:val="nil"/>
        </w:tblBorders>
        <w:tblLayout w:type="fixed"/>
        <w:tblLook w:val="0400"/>
      </w:tblPr>
      <w:tblGrid>
        <w:gridCol w:w="2988"/>
        <w:gridCol w:w="3420"/>
      </w:tblGrid>
      <w:tr w:rsidR="00321758" w:rsidRPr="00321758" w:rsidTr="000B4580">
        <w:tc>
          <w:tcPr>
            <w:tcW w:w="2988" w:type="dxa"/>
          </w:tcPr>
          <w:p w:rsidR="00321758" w:rsidRPr="00321758" w:rsidRDefault="00321758" w:rsidP="000B4580">
            <w:pPr>
              <w:rPr>
                <w:rFonts w:ascii="Times New Roman" w:eastAsia="Calibri" w:hAnsi="Times New Roman" w:cs="Times New Roman"/>
                <w:sz w:val="24"/>
                <w:szCs w:val="24"/>
              </w:rPr>
            </w:pPr>
          </w:p>
        </w:tc>
        <w:tc>
          <w:tcPr>
            <w:tcW w:w="3420" w:type="dxa"/>
          </w:tcPr>
          <w:p w:rsidR="00321758" w:rsidRPr="00321758" w:rsidRDefault="00321758" w:rsidP="000B4580">
            <w:pPr>
              <w:rPr>
                <w:rFonts w:ascii="Times New Roman" w:eastAsia="Calibri" w:hAnsi="Times New Roman" w:cs="Times New Roman"/>
                <w:sz w:val="24"/>
                <w:szCs w:val="24"/>
              </w:rPr>
            </w:pPr>
          </w:p>
        </w:tc>
      </w:tr>
    </w:tbl>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Signature of participant </w:t>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t>date</w:t>
      </w:r>
    </w:p>
    <w:p w:rsidR="00321758" w:rsidRPr="00321758" w:rsidRDefault="00321758" w:rsidP="00321758">
      <w:pPr>
        <w:rPr>
          <w:rFonts w:ascii="Times New Roman" w:eastAsia="Calibri" w:hAnsi="Times New Roman" w:cs="Times New Roman"/>
          <w:sz w:val="24"/>
          <w:szCs w:val="24"/>
        </w:rPr>
      </w:pP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I certify that I have presented the above information to the participant</w:t>
      </w:r>
    </w:p>
    <w:tbl>
      <w:tblPr>
        <w:tblW w:w="6408" w:type="dxa"/>
        <w:tblBorders>
          <w:top w:val="nil"/>
          <w:left w:val="nil"/>
          <w:bottom w:val="single" w:sz="4" w:space="0" w:color="000000"/>
          <w:right w:val="nil"/>
          <w:insideH w:val="nil"/>
          <w:insideV w:val="nil"/>
        </w:tblBorders>
        <w:tblLayout w:type="fixed"/>
        <w:tblLook w:val="0400"/>
      </w:tblPr>
      <w:tblGrid>
        <w:gridCol w:w="3348"/>
        <w:gridCol w:w="3060"/>
      </w:tblGrid>
      <w:tr w:rsidR="00321758" w:rsidRPr="00321758" w:rsidTr="000B4580">
        <w:tc>
          <w:tcPr>
            <w:tcW w:w="3348" w:type="dxa"/>
          </w:tcPr>
          <w:p w:rsidR="00321758" w:rsidRPr="00321758" w:rsidRDefault="00321758" w:rsidP="000B4580">
            <w:pPr>
              <w:rPr>
                <w:rFonts w:ascii="Times New Roman" w:eastAsia="Calibri" w:hAnsi="Times New Roman" w:cs="Times New Roman"/>
                <w:sz w:val="24"/>
                <w:szCs w:val="24"/>
              </w:rPr>
            </w:pPr>
          </w:p>
        </w:tc>
        <w:tc>
          <w:tcPr>
            <w:tcW w:w="3060" w:type="dxa"/>
          </w:tcPr>
          <w:p w:rsidR="00321758" w:rsidRPr="00321758" w:rsidRDefault="00321758" w:rsidP="000B4580">
            <w:pPr>
              <w:rPr>
                <w:rFonts w:ascii="Times New Roman" w:eastAsia="Calibri" w:hAnsi="Times New Roman" w:cs="Times New Roman"/>
                <w:sz w:val="24"/>
                <w:szCs w:val="24"/>
              </w:rPr>
            </w:pPr>
          </w:p>
        </w:tc>
      </w:tr>
    </w:tbl>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Signature of student researcher</w:t>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r>
      <w:r w:rsidRPr="00321758">
        <w:rPr>
          <w:rFonts w:ascii="Times New Roman" w:eastAsia="Calibri" w:hAnsi="Times New Roman" w:cs="Times New Roman"/>
          <w:sz w:val="24"/>
          <w:szCs w:val="24"/>
        </w:rPr>
        <w:tab/>
        <w:t>date</w:t>
      </w:r>
    </w:p>
    <w:p w:rsidR="00321758" w:rsidRDefault="00321758" w:rsidP="007061B7">
      <w:pPr>
        <w:spacing w:line="480" w:lineRule="auto"/>
        <w:rPr>
          <w:rFonts w:ascii="Times New Roman" w:hAnsi="Times New Roman" w:cs="Times New Roman"/>
          <w:sz w:val="24"/>
          <w:szCs w:val="24"/>
        </w:rPr>
      </w:pPr>
    </w:p>
    <w:p w:rsidR="00321758" w:rsidRDefault="007061B7" w:rsidP="00321758">
      <w:pPr>
        <w:spacing w:line="480" w:lineRule="auto"/>
        <w:rPr>
          <w:rFonts w:ascii="Times New Roman" w:hAnsi="Times New Roman" w:cs="Times New Roman"/>
          <w:sz w:val="24"/>
          <w:szCs w:val="24"/>
        </w:rPr>
      </w:pPr>
      <w:r>
        <w:rPr>
          <w:rFonts w:ascii="Times New Roman" w:hAnsi="Times New Roman" w:cs="Times New Roman"/>
          <w:sz w:val="24"/>
          <w:szCs w:val="24"/>
        </w:rPr>
        <w:t>Ethics Approval</w:t>
      </w:r>
    </w:p>
    <w:p w:rsidR="00321758" w:rsidRDefault="00321758" w:rsidP="00321758">
      <w:pPr>
        <w:spacing w:line="480" w:lineRule="auto"/>
        <w:jc w:val="center"/>
        <w:rPr>
          <w:rFonts w:ascii="Times New Roman" w:hAnsi="Times New Roman" w:cs="Times New Roman"/>
          <w:sz w:val="24"/>
          <w:szCs w:val="24"/>
        </w:rPr>
      </w:pPr>
      <w:r w:rsidRPr="0085561F">
        <w:rPr>
          <w:rFonts w:eastAsia="Calibri"/>
          <w:b/>
          <w:noProof/>
          <w:lang w:eastAsia="en-CA"/>
        </w:rPr>
        <w:lastRenderedPageBreak/>
        <w:drawing>
          <wp:inline distT="0" distB="0" distL="0" distR="0">
            <wp:extent cx="4914900" cy="3810000"/>
            <wp:effectExtent l="19050" t="0" r="0" b="0"/>
            <wp:docPr id="1" name="image3.jpg" descr="C:\Users\SireJoe\Desktop\School\Psychology\202A\tcps2_core_certificate.jpg"/>
            <wp:cNvGraphicFramePr/>
            <a:graphic xmlns:a="http://schemas.openxmlformats.org/drawingml/2006/main">
              <a:graphicData uri="http://schemas.openxmlformats.org/drawingml/2006/picture">
                <pic:pic xmlns:pic="http://schemas.openxmlformats.org/drawingml/2006/picture">
                  <pic:nvPicPr>
                    <pic:cNvPr id="0" name="image3.jpg" descr="C:\Users\SireJoe\Desktop\School\Psychology\202A\tcps2_core_certificate.jpg"/>
                    <pic:cNvPicPr preferRelativeResize="0"/>
                  </pic:nvPicPr>
                  <pic:blipFill>
                    <a:blip r:embed="rId15" cstate="print"/>
                    <a:srcRect/>
                    <a:stretch>
                      <a:fillRect/>
                    </a:stretch>
                  </pic:blipFill>
                  <pic:spPr>
                    <a:xfrm>
                      <a:off x="0" y="0"/>
                      <a:ext cx="4914372" cy="3809590"/>
                    </a:xfrm>
                    <a:prstGeom prst="rect">
                      <a:avLst/>
                    </a:prstGeom>
                    <a:ln/>
                  </pic:spPr>
                </pic:pic>
              </a:graphicData>
            </a:graphic>
          </wp:inline>
        </w:drawing>
      </w:r>
      <w:r>
        <w:rPr>
          <w:rFonts w:ascii="Times New Roman" w:hAnsi="Times New Roman" w:cs="Times New Roman"/>
          <w:sz w:val="24"/>
          <w:szCs w:val="24"/>
        </w:rPr>
        <w:br w:type="page"/>
      </w:r>
    </w:p>
    <w:p w:rsidR="0036039F" w:rsidRPr="009A52C8" w:rsidRDefault="0036039F" w:rsidP="0036039F">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D</w:t>
      </w:r>
    </w:p>
    <w:p w:rsidR="0036039F" w:rsidRDefault="007061B7" w:rsidP="0036039F">
      <w:pPr>
        <w:spacing w:line="480" w:lineRule="auto"/>
        <w:jc w:val="center"/>
        <w:rPr>
          <w:rFonts w:ascii="Times New Roman" w:hAnsi="Times New Roman" w:cs="Times New Roman"/>
          <w:sz w:val="24"/>
          <w:szCs w:val="24"/>
        </w:rPr>
      </w:pPr>
      <w:r>
        <w:rPr>
          <w:rFonts w:ascii="Times New Roman" w:hAnsi="Times New Roman" w:cs="Times New Roman"/>
          <w:sz w:val="24"/>
          <w:szCs w:val="24"/>
        </w:rPr>
        <w:t>Debriefing form</w:t>
      </w:r>
    </w:p>
    <w:p w:rsidR="00321758" w:rsidRPr="00321758" w:rsidRDefault="00321758" w:rsidP="00321758">
      <w:pPr>
        <w:jc w:val="center"/>
        <w:rPr>
          <w:rFonts w:ascii="Times New Roman" w:eastAsia="Calibri" w:hAnsi="Times New Roman" w:cs="Times New Roman"/>
          <w:sz w:val="24"/>
          <w:szCs w:val="24"/>
        </w:rPr>
      </w:pPr>
      <w:r w:rsidRPr="00321758">
        <w:rPr>
          <w:rFonts w:ascii="Times New Roman" w:eastAsia="Calibri" w:hAnsi="Times New Roman" w:cs="Times New Roman"/>
          <w:sz w:val="24"/>
          <w:szCs w:val="24"/>
        </w:rPr>
        <w:t>UNIVERSITY OF THE FRASER VALLEY PARTICIPANT DEBRIEFING FORM</w:t>
      </w:r>
    </w:p>
    <w:p w:rsidR="00321758" w:rsidRPr="00321758" w:rsidRDefault="00321758" w:rsidP="00321758">
      <w:pPr>
        <w:jc w:val="center"/>
        <w:rPr>
          <w:rFonts w:ascii="Times New Roman" w:eastAsia="Calibri" w:hAnsi="Times New Roman" w:cs="Times New Roman"/>
          <w:b/>
          <w:sz w:val="24"/>
          <w:szCs w:val="24"/>
        </w:rPr>
      </w:pPr>
      <w:r w:rsidRPr="00321758">
        <w:rPr>
          <w:rFonts w:ascii="Times New Roman" w:eastAsia="Calibri" w:hAnsi="Times New Roman" w:cs="Times New Roman"/>
          <w:b/>
          <w:sz w:val="24"/>
          <w:szCs w:val="24"/>
        </w:rPr>
        <w:t>The Effects of Metta Meditation on Contentment</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b/>
          <w:sz w:val="24"/>
          <w:szCs w:val="24"/>
        </w:rPr>
        <w:tab/>
      </w:r>
      <w:r w:rsidRPr="00321758">
        <w:rPr>
          <w:rFonts w:ascii="Times New Roman" w:eastAsia="Calibri" w:hAnsi="Times New Roman" w:cs="Times New Roman"/>
          <w:sz w:val="24"/>
          <w:szCs w:val="24"/>
        </w:rPr>
        <w:t xml:space="preserve">Thank you for participating in this study of the effects of Metta meditation. Metta meditation or loving-kindness meditation is the focus of good-will for all others in the world no matter who they are. Its main purpose is to be content with oneself within the world and to wish nothing but love to all others, no matter who that may be. The purpose of this experiment was to determine whether exposure to a session of Metta meditation would help to create an increased sense of contentment within participants. There have been a fair amount of studies on this subject but the basic question of contentment is often overlooked. In this study I am strictly attempting to associate levels of contentment with exposure to Metta meditation.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ab/>
        <w:t>In this study, you were in one of two separate groups. The first group was exposed to 16 minutes of Metta meditation guided by Sam Harris via his app Waking Up. The participants were then given a questionnaire with 10 questions designed to measure levels of contentment. The second group was asked to sit quietly with their eyes closed for 16 minutes. They then filled out the same questionnaire as participants in the first group.</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 xml:space="preserve">My hypothesis was that participants who participate in a brief guided Metta meditation session in the first group will rate higher levels of contentment after the session than those in the second group who do not participate in the Metta meditation session. If there is support for my hypothesis then future studies may be carried out to determine how high that increased level of contentment can go with prolonged sessions of Metta meditation. These findings could help individuals to feel better about their day and the world around them, leading to better emotional management. The findings may also help to facilitate better techniques in counselling and therapeutic situations for psychologists and psychiatrists.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ab/>
        <w:t xml:space="preserve">If you are interested in learning the final outcomes of this study, please contact me by email at </w:t>
      </w:r>
      <w:hyperlink r:id="rId16">
        <w:r w:rsidRPr="00321758">
          <w:rPr>
            <w:rFonts w:ascii="Times New Roman" w:eastAsia="Calibri" w:hAnsi="Times New Roman" w:cs="Times New Roman"/>
            <w:sz w:val="24"/>
            <w:szCs w:val="24"/>
            <w:u w:val="single"/>
          </w:rPr>
          <w:t>josef.faber@student.ufv.ca</w:t>
        </w:r>
      </w:hyperlink>
      <w:r w:rsidRPr="00321758">
        <w:rPr>
          <w:rFonts w:ascii="Times New Roman" w:eastAsia="Calibri" w:hAnsi="Times New Roman" w:cs="Times New Roman"/>
          <w:sz w:val="24"/>
          <w:szCs w:val="24"/>
        </w:rPr>
        <w:t xml:space="preserve">, and I will gladly share the results.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ab/>
        <w:t xml:space="preserve">Due to the ongoing nature of this research study, please refrain from discussing the experiment with other possible participants until the study is concluded. Your cooperation is paramount to the success of the study, and is very much appreciated.       </w:t>
      </w:r>
    </w:p>
    <w:p w:rsidR="00321758" w:rsidRPr="00321758" w:rsidRDefault="00321758" w:rsidP="00321758">
      <w:pPr>
        <w:rPr>
          <w:rFonts w:ascii="Times New Roman" w:eastAsia="Calibri" w:hAnsi="Times New Roman" w:cs="Times New Roman"/>
          <w:sz w:val="24"/>
          <w:szCs w:val="24"/>
        </w:rPr>
      </w:pPr>
      <w:r w:rsidRPr="00321758">
        <w:rPr>
          <w:rFonts w:ascii="Times New Roman" w:eastAsia="Calibri" w:hAnsi="Times New Roman" w:cs="Times New Roman"/>
          <w:sz w:val="24"/>
          <w:szCs w:val="24"/>
        </w:rPr>
        <w:t>If you have any concerns about any aspect of this study, please refer to the following contact:</w:t>
      </w:r>
    </w:p>
    <w:p w:rsidR="00321758" w:rsidRPr="00321758" w:rsidRDefault="00321758" w:rsidP="00321758">
      <w:pPr>
        <w:rPr>
          <w:rFonts w:ascii="Times New Roman" w:eastAsia="Calibri" w:hAnsi="Times New Roman" w:cs="Times New Roman"/>
          <w:b/>
          <w:sz w:val="24"/>
          <w:szCs w:val="24"/>
        </w:rPr>
      </w:pPr>
      <w:r w:rsidRPr="00321758">
        <w:rPr>
          <w:rFonts w:ascii="Times New Roman" w:eastAsia="Calibri" w:hAnsi="Times New Roman" w:cs="Times New Roman"/>
          <w:b/>
          <w:sz w:val="24"/>
          <w:szCs w:val="24"/>
        </w:rPr>
        <w:t>Adrienne Chan</w:t>
      </w:r>
      <w:r w:rsidRPr="00321758">
        <w:rPr>
          <w:rFonts w:ascii="Times New Roman" w:eastAsia="Calibri" w:hAnsi="Times New Roman" w:cs="Times New Roman"/>
          <w:b/>
          <w:sz w:val="24"/>
          <w:szCs w:val="24"/>
        </w:rPr>
        <w:br/>
      </w:r>
      <w:r w:rsidRPr="00321758">
        <w:rPr>
          <w:rFonts w:ascii="Times New Roman" w:eastAsia="Calibri" w:hAnsi="Times New Roman" w:cs="Times New Roman"/>
          <w:b/>
          <w:i/>
          <w:sz w:val="24"/>
          <w:szCs w:val="24"/>
        </w:rPr>
        <w:t xml:space="preserve">Acting Associate Vice-President, </w:t>
      </w:r>
      <w:r w:rsidRPr="00321758">
        <w:rPr>
          <w:rFonts w:ascii="Times New Roman" w:eastAsia="Calibri" w:hAnsi="Times New Roman" w:cs="Times New Roman"/>
          <w:b/>
          <w:i/>
          <w:sz w:val="24"/>
          <w:szCs w:val="24"/>
        </w:rPr>
        <w:br/>
      </w:r>
      <w:r w:rsidRPr="00321758">
        <w:rPr>
          <w:rFonts w:ascii="Times New Roman" w:eastAsia="Calibri" w:hAnsi="Times New Roman" w:cs="Times New Roman"/>
          <w:b/>
          <w:i/>
          <w:sz w:val="24"/>
          <w:szCs w:val="24"/>
        </w:rPr>
        <w:lastRenderedPageBreak/>
        <w:t xml:space="preserve">Research and Graduate Studies </w:t>
      </w:r>
      <w:r w:rsidRPr="00321758">
        <w:rPr>
          <w:rFonts w:ascii="Times New Roman" w:eastAsia="Calibri" w:hAnsi="Times New Roman" w:cs="Times New Roman"/>
          <w:b/>
          <w:sz w:val="24"/>
          <w:szCs w:val="24"/>
        </w:rPr>
        <w:br/>
        <w:t>604-557-4074</w:t>
      </w:r>
      <w:r w:rsidRPr="00321758">
        <w:rPr>
          <w:rFonts w:ascii="Times New Roman" w:eastAsia="Calibri" w:hAnsi="Times New Roman" w:cs="Times New Roman"/>
          <w:b/>
          <w:sz w:val="24"/>
          <w:szCs w:val="24"/>
        </w:rPr>
        <w:br/>
      </w:r>
      <w:hyperlink r:id="rId17">
        <w:r w:rsidRPr="00321758">
          <w:rPr>
            <w:rFonts w:ascii="Times New Roman" w:eastAsia="Calibri" w:hAnsi="Times New Roman" w:cs="Times New Roman"/>
            <w:b/>
            <w:color w:val="0000FF"/>
            <w:sz w:val="24"/>
            <w:szCs w:val="24"/>
            <w:u w:val="single"/>
          </w:rPr>
          <w:t>Adrienne.Chan@ufv.ca</w:t>
        </w:r>
      </w:hyperlink>
    </w:p>
    <w:p w:rsidR="00321758" w:rsidRDefault="00321758" w:rsidP="0036039F">
      <w:pPr>
        <w:spacing w:line="480" w:lineRule="auto"/>
        <w:jc w:val="center"/>
        <w:rPr>
          <w:rFonts w:ascii="Times New Roman" w:hAnsi="Times New Roman" w:cs="Times New Roman"/>
          <w:sz w:val="24"/>
          <w:szCs w:val="24"/>
        </w:rPr>
      </w:pPr>
    </w:p>
    <w:p w:rsidR="00321758" w:rsidRDefault="00321758">
      <w:pPr>
        <w:rPr>
          <w:rFonts w:ascii="Times New Roman" w:hAnsi="Times New Roman" w:cs="Times New Roman"/>
          <w:sz w:val="24"/>
          <w:szCs w:val="24"/>
        </w:rPr>
      </w:pPr>
      <w:r>
        <w:rPr>
          <w:rFonts w:ascii="Times New Roman" w:hAnsi="Times New Roman" w:cs="Times New Roman"/>
          <w:sz w:val="24"/>
          <w:szCs w:val="24"/>
        </w:rPr>
        <w:br w:type="page"/>
      </w:r>
    </w:p>
    <w:p w:rsidR="009F74B7" w:rsidRPr="009A52C8" w:rsidRDefault="0036039F" w:rsidP="009F74B7">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E</w:t>
      </w:r>
    </w:p>
    <w:p w:rsidR="007061B7" w:rsidRDefault="006E42BB" w:rsidP="009F74B7">
      <w:pPr>
        <w:spacing w:line="480" w:lineRule="auto"/>
        <w:jc w:val="center"/>
        <w:rPr>
          <w:rFonts w:ascii="Times New Roman" w:hAnsi="Times New Roman" w:cs="Times New Roman"/>
          <w:sz w:val="24"/>
          <w:szCs w:val="24"/>
        </w:rPr>
      </w:pPr>
      <w:r>
        <w:rPr>
          <w:rFonts w:ascii="Times New Roman" w:hAnsi="Times New Roman" w:cs="Times New Roman"/>
          <w:sz w:val="24"/>
          <w:szCs w:val="24"/>
        </w:rPr>
        <w:t>SONA</w:t>
      </w:r>
      <w:r w:rsidR="007061B7" w:rsidRPr="007061B7">
        <w:rPr>
          <w:rFonts w:ascii="Times New Roman" w:hAnsi="Times New Roman" w:cs="Times New Roman"/>
          <w:sz w:val="24"/>
          <w:szCs w:val="24"/>
        </w:rPr>
        <w:t xml:space="preserve"> systems participa</w:t>
      </w:r>
      <w:r w:rsidR="009F74B7" w:rsidRPr="007061B7">
        <w:rPr>
          <w:rFonts w:ascii="Times New Roman" w:hAnsi="Times New Roman" w:cs="Times New Roman"/>
          <w:sz w:val="24"/>
          <w:szCs w:val="24"/>
        </w:rPr>
        <w:t>nt attendance list</w:t>
      </w:r>
      <w:r w:rsidR="009F74B7">
        <w:rPr>
          <w:rFonts w:ascii="Times New Roman" w:hAnsi="Times New Roman" w:cs="Times New Roman"/>
          <w:noProof/>
          <w:sz w:val="24"/>
          <w:szCs w:val="24"/>
          <w:lang w:eastAsia="en-CA"/>
        </w:rPr>
        <w:t xml:space="preserve"> </w:t>
      </w:r>
      <w:r w:rsidR="009F74B7">
        <w:rPr>
          <w:rFonts w:ascii="Times New Roman" w:hAnsi="Times New Roman" w:cs="Times New Roman"/>
          <w:noProof/>
          <w:sz w:val="24"/>
          <w:szCs w:val="24"/>
          <w:lang w:eastAsia="en-CA"/>
        </w:rPr>
        <w:drawing>
          <wp:inline distT="0" distB="0" distL="0" distR="0">
            <wp:extent cx="5267325" cy="6823004"/>
            <wp:effectExtent l="19050" t="0" r="9525" b="0"/>
            <wp:docPr id="4" name="Picture 1" descr="C:\Users\SireJoe\Desktop\School\Psychology\202A\Research Study\Test  PDFs\son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eJoe\Desktop\School\Psychology\202A\Research Study\Test  PDFs\sona_Page_1.jpg"/>
                    <pic:cNvPicPr>
                      <a:picLocks noChangeAspect="1" noChangeArrowheads="1"/>
                    </pic:cNvPicPr>
                  </pic:nvPicPr>
                  <pic:blipFill>
                    <a:blip r:embed="rId18" cstate="print"/>
                    <a:srcRect/>
                    <a:stretch>
                      <a:fillRect/>
                    </a:stretch>
                  </pic:blipFill>
                  <pic:spPr bwMode="auto">
                    <a:xfrm>
                      <a:off x="0" y="0"/>
                      <a:ext cx="5267325" cy="6823004"/>
                    </a:xfrm>
                    <a:prstGeom prst="rect">
                      <a:avLst/>
                    </a:prstGeom>
                    <a:noFill/>
                    <a:ln w="9525">
                      <a:noFill/>
                      <a:miter lim="800000"/>
                      <a:headEnd/>
                      <a:tailEnd/>
                    </a:ln>
                  </pic:spPr>
                </pic:pic>
              </a:graphicData>
            </a:graphic>
          </wp:inline>
        </w:drawing>
      </w:r>
      <w:r w:rsidR="007061B7" w:rsidRPr="007061B7">
        <w:rPr>
          <w:rFonts w:ascii="Times New Roman" w:hAnsi="Times New Roman" w:cs="Times New Roman"/>
          <w:sz w:val="24"/>
          <w:szCs w:val="24"/>
        </w:rPr>
        <w:t xml:space="preserve"> </w:t>
      </w:r>
    </w:p>
    <w:p w:rsidR="00321758" w:rsidRDefault="00321758" w:rsidP="0036039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extent cx="5285232" cy="6839712"/>
            <wp:effectExtent l="19050" t="0" r="0" b="0"/>
            <wp:docPr id="3" name="Picture 2" descr="C:\Users\SireJoe\Desktop\School\Psychology\202A\Research Study\Test  PDFs\son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reJoe\Desktop\School\Psychology\202A\Research Study\Test  PDFs\sona_Page_2.jpg"/>
                    <pic:cNvPicPr>
                      <a:picLocks noChangeAspect="1" noChangeArrowheads="1"/>
                    </pic:cNvPicPr>
                  </pic:nvPicPr>
                  <pic:blipFill>
                    <a:blip r:embed="rId19" cstate="print"/>
                    <a:srcRect/>
                    <a:stretch>
                      <a:fillRect/>
                    </a:stretch>
                  </pic:blipFill>
                  <pic:spPr bwMode="auto">
                    <a:xfrm>
                      <a:off x="0" y="0"/>
                      <a:ext cx="5285232" cy="6839712"/>
                    </a:xfrm>
                    <a:prstGeom prst="rect">
                      <a:avLst/>
                    </a:prstGeom>
                    <a:noFill/>
                    <a:ln w="9525">
                      <a:noFill/>
                      <a:miter lim="800000"/>
                      <a:headEnd/>
                      <a:tailEnd/>
                    </a:ln>
                  </pic:spPr>
                </pic:pic>
              </a:graphicData>
            </a:graphic>
          </wp:inline>
        </w:drawing>
      </w:r>
    </w:p>
    <w:p w:rsidR="009F74B7" w:rsidRDefault="009F74B7">
      <w:pPr>
        <w:rPr>
          <w:rFonts w:ascii="Times New Roman" w:hAnsi="Times New Roman" w:cs="Times New Roman"/>
          <w:sz w:val="24"/>
          <w:szCs w:val="24"/>
        </w:rPr>
      </w:pPr>
      <w:r>
        <w:rPr>
          <w:rFonts w:ascii="Times New Roman" w:hAnsi="Times New Roman" w:cs="Times New Roman"/>
          <w:sz w:val="24"/>
          <w:szCs w:val="24"/>
        </w:rPr>
        <w:br w:type="page"/>
      </w:r>
    </w:p>
    <w:p w:rsidR="0036039F" w:rsidRPr="009A52C8" w:rsidRDefault="0036039F" w:rsidP="0036039F">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F</w:t>
      </w:r>
    </w:p>
    <w:p w:rsidR="007061B7" w:rsidRDefault="007061B7" w:rsidP="0036039F">
      <w:pPr>
        <w:spacing w:line="480" w:lineRule="auto"/>
        <w:jc w:val="center"/>
        <w:rPr>
          <w:rFonts w:ascii="Times New Roman" w:hAnsi="Times New Roman" w:cs="Times New Roman"/>
          <w:sz w:val="24"/>
          <w:szCs w:val="24"/>
        </w:rPr>
      </w:pPr>
      <w:r>
        <w:rPr>
          <w:rFonts w:ascii="Times New Roman" w:hAnsi="Times New Roman" w:cs="Times New Roman"/>
          <w:sz w:val="24"/>
          <w:szCs w:val="24"/>
        </w:rPr>
        <w:t>SPSS Output</w:t>
      </w:r>
    </w:p>
    <w:p w:rsidR="009F74B7" w:rsidRDefault="009F74B7" w:rsidP="009F74B7">
      <w:r>
        <w:t>GRAPH</w:t>
      </w:r>
    </w:p>
    <w:p w:rsidR="009F74B7" w:rsidRPr="009F74B7" w:rsidRDefault="009F74B7" w:rsidP="009F74B7">
      <w:r>
        <w:t xml:space="preserve">  /HISTOGRAM(NORMAL)=Total.</w:t>
      </w:r>
    </w:p>
    <w:p w:rsidR="009F74B7" w:rsidRPr="009F74B7" w:rsidRDefault="009F74B7" w:rsidP="009F74B7">
      <w:pPr>
        <w:rPr>
          <w:rFonts w:ascii="Arial" w:hAnsi="Arial" w:cs="Arial"/>
          <w:b/>
          <w:bCs/>
          <w:sz w:val="26"/>
          <w:szCs w:val="26"/>
        </w:rPr>
      </w:pPr>
      <w:r>
        <w:rPr>
          <w:rFonts w:ascii="Arial" w:hAnsi="Arial" w:cs="Arial"/>
          <w:b/>
          <w:bCs/>
          <w:sz w:val="26"/>
          <w:szCs w:val="26"/>
        </w:rPr>
        <w:t>Graph</w:t>
      </w:r>
    </w:p>
    <w:tbl>
      <w:tblPr>
        <w:tblW w:w="6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1"/>
        <w:gridCol w:w="2484"/>
        <w:gridCol w:w="2516"/>
      </w:tblGrid>
      <w:tr w:rsidR="009F74B7" w:rsidTr="000B4580">
        <w:trPr>
          <w:cantSplit/>
        </w:trPr>
        <w:tc>
          <w:tcPr>
            <w:tcW w:w="6239" w:type="dxa"/>
            <w:gridSpan w:val="3"/>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Notes</w:t>
            </w:r>
          </w:p>
        </w:tc>
      </w:tr>
      <w:tr w:rsidR="009F74B7" w:rsidTr="000B4580">
        <w:trPr>
          <w:cantSplit/>
        </w:trPr>
        <w:tc>
          <w:tcPr>
            <w:tcW w:w="3724" w:type="dxa"/>
            <w:gridSpan w:val="2"/>
            <w:tcBorders>
              <w:top w:val="nil"/>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15" w:type="dxa"/>
            <w:tcBorders>
              <w:top w:val="nil"/>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27-JUN-2019 15:12:47</w:t>
            </w:r>
          </w:p>
        </w:tc>
      </w:tr>
      <w:tr w:rsidR="009F74B7" w:rsidTr="000B4580">
        <w:trPr>
          <w:cantSplit/>
        </w:trPr>
        <w:tc>
          <w:tcPr>
            <w:tcW w:w="3724"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rPr>
                <w:rFonts w:ascii="Times New Roman" w:hAnsi="Times New Roman" w:cs="Times New Roman"/>
                <w:sz w:val="24"/>
                <w:szCs w:val="24"/>
              </w:rPr>
            </w:pPr>
          </w:p>
        </w:tc>
      </w:tr>
      <w:tr w:rsidR="009F74B7" w:rsidTr="000B4580">
        <w:trPr>
          <w:cantSplit/>
        </w:trPr>
        <w:tc>
          <w:tcPr>
            <w:tcW w:w="1241"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C:\Users\300160287\Downloads\SPSS_file.sav</w:t>
            </w:r>
          </w:p>
        </w:tc>
      </w:tr>
      <w:tr w:rsidR="009F74B7" w:rsidTr="000B4580">
        <w:trPr>
          <w:cantSplit/>
        </w:trPr>
        <w:tc>
          <w:tcPr>
            <w:tcW w:w="1241"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DataSet2</w:t>
            </w:r>
          </w:p>
        </w:tc>
      </w:tr>
      <w:tr w:rsidR="009F74B7" w:rsidTr="000B4580">
        <w:trPr>
          <w:cantSplit/>
        </w:trPr>
        <w:tc>
          <w:tcPr>
            <w:tcW w:w="1241"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1241"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1241"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1241"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r w:rsidR="009F74B7" w:rsidTr="000B4580">
        <w:trPr>
          <w:cantSplit/>
        </w:trPr>
        <w:tc>
          <w:tcPr>
            <w:tcW w:w="3724"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GRAPH</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/HISTOGRAM(NORMAL)=Total.</w:t>
            </w:r>
          </w:p>
        </w:tc>
      </w:tr>
      <w:tr w:rsidR="009F74B7" w:rsidTr="000B4580">
        <w:trPr>
          <w:cantSplit/>
        </w:trPr>
        <w:tc>
          <w:tcPr>
            <w:tcW w:w="1241" w:type="dxa"/>
            <w:vMerge w:val="restart"/>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83"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15"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00:00:00.94</w:t>
            </w:r>
          </w:p>
        </w:tc>
      </w:tr>
      <w:tr w:rsidR="009F74B7" w:rsidTr="000B4580">
        <w:trPr>
          <w:cantSplit/>
        </w:trPr>
        <w:tc>
          <w:tcPr>
            <w:tcW w:w="1241"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83"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15"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00:00:06.03</w:t>
            </w:r>
          </w:p>
        </w:tc>
      </w:tr>
    </w:tbl>
    <w:p w:rsidR="009F74B7" w:rsidRDefault="009F74B7" w:rsidP="009F74B7">
      <w:pPr>
        <w:spacing w:line="400" w:lineRule="atLeast"/>
        <w:rPr>
          <w:rFonts w:ascii="Times New Roman" w:hAnsi="Times New Roman" w:cs="Times New Roman"/>
          <w:sz w:val="24"/>
          <w:szCs w:val="24"/>
        </w:rPr>
      </w:pPr>
    </w:p>
    <w:p w:rsidR="009F74B7" w:rsidRDefault="009F74B7" w:rsidP="009F74B7">
      <w:pPr>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extent cx="5943600" cy="34956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9F74B7" w:rsidRDefault="009F74B7" w:rsidP="009F74B7">
      <w:pPr>
        <w:rPr>
          <w:rFonts w:ascii="Times New Roman" w:hAnsi="Times New Roman" w:cs="Times New Roman"/>
          <w:sz w:val="24"/>
          <w:szCs w:val="24"/>
        </w:rPr>
      </w:pPr>
    </w:p>
    <w:p w:rsidR="009F74B7" w:rsidRDefault="009F74B7" w:rsidP="009F74B7">
      <w:pPr>
        <w:spacing w:line="400" w:lineRule="atLeast"/>
        <w:rPr>
          <w:rFonts w:ascii="Times New Roman" w:hAnsi="Times New Roman" w:cs="Times New Roman"/>
          <w:sz w:val="24"/>
          <w:szCs w:val="24"/>
        </w:rPr>
      </w:pPr>
    </w:p>
    <w:p w:rsidR="009F74B7" w:rsidRDefault="009F74B7" w:rsidP="009F74B7">
      <w:r>
        <w:t>EXAMINE VARIABLES=Total BY Group</w:t>
      </w:r>
    </w:p>
    <w:p w:rsidR="009F74B7" w:rsidRDefault="009F74B7" w:rsidP="009F74B7">
      <w:r>
        <w:t xml:space="preserve">  /PLOT=BOXPLOT</w:t>
      </w:r>
    </w:p>
    <w:p w:rsidR="009F74B7" w:rsidRDefault="009F74B7" w:rsidP="009F74B7">
      <w:r>
        <w:t xml:space="preserve">  /STATISTICS=NONE</w:t>
      </w:r>
    </w:p>
    <w:p w:rsidR="009F74B7" w:rsidRPr="009F74B7" w:rsidRDefault="009F74B7" w:rsidP="009F74B7">
      <w:r>
        <w:t xml:space="preserve">  /NOTOTAL.</w:t>
      </w:r>
    </w:p>
    <w:p w:rsidR="009F74B7" w:rsidRPr="009F74B7" w:rsidRDefault="009F74B7" w:rsidP="009F74B7">
      <w:pPr>
        <w:rPr>
          <w:rFonts w:ascii="Arial" w:hAnsi="Arial" w:cs="Arial"/>
          <w:b/>
          <w:bCs/>
          <w:sz w:val="26"/>
          <w:szCs w:val="26"/>
        </w:rPr>
      </w:pPr>
      <w:r>
        <w:rPr>
          <w:rFonts w:ascii="Arial" w:hAnsi="Arial" w:cs="Arial"/>
          <w:b/>
          <w:bCs/>
          <w:sz w:val="26"/>
          <w:szCs w:val="26"/>
        </w:rPr>
        <w:t>Explore</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09"/>
        <w:gridCol w:w="2478"/>
        <w:gridCol w:w="2509"/>
      </w:tblGrid>
      <w:tr w:rsidR="009F74B7" w:rsidTr="000B4580">
        <w:trPr>
          <w:cantSplit/>
        </w:trPr>
        <w:tc>
          <w:tcPr>
            <w:tcW w:w="7295" w:type="dxa"/>
            <w:gridSpan w:val="3"/>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Notes</w:t>
            </w:r>
          </w:p>
        </w:tc>
      </w:tr>
      <w:tr w:rsidR="009F74B7" w:rsidTr="000B4580">
        <w:trPr>
          <w:cantSplit/>
        </w:trPr>
        <w:tc>
          <w:tcPr>
            <w:tcW w:w="4786" w:type="dxa"/>
            <w:gridSpan w:val="2"/>
            <w:tcBorders>
              <w:top w:val="nil"/>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27-JUN-2019 15:16:34</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rPr>
                <w:rFonts w:ascii="Times New Roman" w:hAnsi="Times New Roman" w:cs="Times New Roman"/>
                <w:sz w:val="24"/>
                <w:szCs w:val="24"/>
              </w:rPr>
            </w:pP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C:\Users\300160287\Downloads\SPSS_file.sav</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DataSet2</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for dependent variables are treated as missing.</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cases with no missing values for any dependent variable or factor used.</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EXAMINE VARIABLES=Total BY Group</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/PLOT=BOXPLOT</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/STATISTICS=NONE</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/NOTOTAL.</w:t>
            </w:r>
          </w:p>
        </w:tc>
      </w:tr>
      <w:tr w:rsidR="009F74B7" w:rsidTr="000B4580">
        <w:trPr>
          <w:cantSplit/>
        </w:trPr>
        <w:tc>
          <w:tcPr>
            <w:tcW w:w="2308" w:type="dxa"/>
            <w:vMerge w:val="restart"/>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00:00:00.44</w:t>
            </w:r>
          </w:p>
        </w:tc>
      </w:tr>
      <w:tr w:rsidR="009F74B7" w:rsidTr="000B4580">
        <w:trPr>
          <w:cantSplit/>
        </w:trPr>
        <w:tc>
          <w:tcPr>
            <w:tcW w:w="2308"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00:00:00.19</w:t>
            </w:r>
          </w:p>
        </w:tc>
      </w:tr>
    </w:tbl>
    <w:p w:rsidR="009F74B7" w:rsidRDefault="009F74B7" w:rsidP="009F74B7">
      <w:pPr>
        <w:rPr>
          <w:rFonts w:ascii="Arial" w:hAnsi="Arial" w:cs="Arial"/>
          <w:b/>
          <w:bCs/>
          <w:sz w:val="26"/>
          <w:szCs w:val="26"/>
        </w:rPr>
      </w:pPr>
    </w:p>
    <w:p w:rsidR="009F74B7" w:rsidRPr="009F74B7" w:rsidRDefault="009F74B7" w:rsidP="009F74B7">
      <w:pPr>
        <w:rPr>
          <w:rFonts w:ascii="Arial" w:hAnsi="Arial" w:cs="Arial"/>
          <w:b/>
          <w:bCs/>
          <w:sz w:val="26"/>
          <w:szCs w:val="26"/>
        </w:rPr>
      </w:pPr>
      <w:r>
        <w:rPr>
          <w:rFonts w:ascii="Arial" w:hAnsi="Arial" w:cs="Arial"/>
          <w:b/>
          <w:bCs/>
          <w:sz w:val="26"/>
          <w:szCs w:val="26"/>
        </w:rPr>
        <w:t>Group</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3"/>
        <w:gridCol w:w="1963"/>
        <w:gridCol w:w="1026"/>
        <w:gridCol w:w="1026"/>
        <w:gridCol w:w="1026"/>
        <w:gridCol w:w="1026"/>
        <w:gridCol w:w="1026"/>
        <w:gridCol w:w="1026"/>
      </w:tblGrid>
      <w:tr w:rsidR="009F74B7" w:rsidTr="000B4580">
        <w:trPr>
          <w:cantSplit/>
        </w:trPr>
        <w:tc>
          <w:tcPr>
            <w:tcW w:w="9358" w:type="dxa"/>
            <w:gridSpan w:val="8"/>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9F74B7" w:rsidTr="000B4580">
        <w:trPr>
          <w:cantSplit/>
        </w:trPr>
        <w:tc>
          <w:tcPr>
            <w:tcW w:w="1241" w:type="dxa"/>
            <w:vMerge w:val="restart"/>
            <w:tcBorders>
              <w:top w:val="nil"/>
              <w:left w:val="nil"/>
              <w:bottom w:val="nil"/>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961" w:type="dxa"/>
            <w:vMerge w:val="restart"/>
            <w:tcBorders>
              <w:top w:val="nil"/>
              <w:left w:val="nil"/>
              <w:bottom w:val="nil"/>
              <w:right w:val="nil"/>
            </w:tcBorders>
            <w:shd w:val="clear" w:color="auto" w:fill="FFFFFF"/>
            <w:vAlign w:val="bottom"/>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Group</w:t>
            </w:r>
          </w:p>
        </w:tc>
        <w:tc>
          <w:tcPr>
            <w:tcW w:w="6156" w:type="dxa"/>
            <w:gridSpan w:val="6"/>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9F74B7" w:rsidTr="000B4580">
        <w:trPr>
          <w:cantSplit/>
        </w:trPr>
        <w:tc>
          <w:tcPr>
            <w:tcW w:w="1241" w:type="dxa"/>
            <w:vMerge/>
            <w:tcBorders>
              <w:top w:val="nil"/>
              <w:left w:val="nil"/>
              <w:bottom w:val="nil"/>
              <w:right w:val="nil"/>
            </w:tcBorders>
            <w:shd w:val="clear" w:color="auto" w:fill="FFFFFF"/>
            <w:vAlign w:val="center"/>
          </w:tcPr>
          <w:p w:rsidR="009F74B7" w:rsidRDefault="009F74B7" w:rsidP="000B4580">
            <w:pPr>
              <w:rPr>
                <w:rFonts w:ascii="Arial" w:hAnsi="Arial" w:cs="Arial"/>
                <w:color w:val="264A60"/>
                <w:sz w:val="18"/>
                <w:szCs w:val="18"/>
              </w:rPr>
            </w:pPr>
          </w:p>
        </w:tc>
        <w:tc>
          <w:tcPr>
            <w:tcW w:w="1961" w:type="dxa"/>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2052" w:type="dxa"/>
            <w:gridSpan w:val="2"/>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52" w:type="dxa"/>
            <w:gridSpan w:val="2"/>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52" w:type="dxa"/>
            <w:gridSpan w:val="2"/>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9F74B7" w:rsidTr="000B4580">
        <w:trPr>
          <w:cantSplit/>
        </w:trPr>
        <w:tc>
          <w:tcPr>
            <w:tcW w:w="1241" w:type="dxa"/>
            <w:vMerge/>
            <w:tcBorders>
              <w:top w:val="nil"/>
              <w:left w:val="nil"/>
              <w:bottom w:val="nil"/>
              <w:right w:val="nil"/>
            </w:tcBorders>
            <w:shd w:val="clear" w:color="auto" w:fill="FFFFFF"/>
            <w:vAlign w:val="center"/>
          </w:tcPr>
          <w:p w:rsidR="009F74B7" w:rsidRDefault="009F74B7" w:rsidP="000B4580">
            <w:pPr>
              <w:rPr>
                <w:rFonts w:ascii="Arial" w:hAnsi="Arial" w:cs="Arial"/>
                <w:color w:val="264A60"/>
                <w:sz w:val="18"/>
                <w:szCs w:val="18"/>
              </w:rPr>
            </w:pPr>
          </w:p>
        </w:tc>
        <w:tc>
          <w:tcPr>
            <w:tcW w:w="1961" w:type="dxa"/>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026" w:type="dxa"/>
            <w:tcBorders>
              <w:top w:val="nil"/>
              <w:left w:val="nil"/>
              <w:bottom w:val="single" w:sz="8" w:space="0" w:color="152935"/>
              <w:right w:val="single" w:sz="8" w:space="0" w:color="E0E0E0"/>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9F74B7" w:rsidTr="000B4580">
        <w:trPr>
          <w:cantSplit/>
        </w:trPr>
        <w:tc>
          <w:tcPr>
            <w:tcW w:w="1241" w:type="dxa"/>
            <w:vMerge w:val="restart"/>
            <w:tcBorders>
              <w:top w:val="single" w:sz="8" w:space="0" w:color="152935"/>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Total Score</w:t>
            </w:r>
          </w:p>
        </w:tc>
        <w:tc>
          <w:tcPr>
            <w:tcW w:w="1961"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Experimental Group</w:t>
            </w:r>
          </w:p>
        </w:tc>
        <w:tc>
          <w:tcPr>
            <w:tcW w:w="1026" w:type="dxa"/>
            <w:tcBorders>
              <w:top w:val="single" w:sz="8" w:space="0" w:color="152935"/>
              <w:left w:val="nil"/>
              <w:bottom w:val="single" w:sz="8" w:space="0" w:color="AEAEAE"/>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2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2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F74B7" w:rsidTr="000B4580">
        <w:trPr>
          <w:cantSplit/>
        </w:trPr>
        <w:tc>
          <w:tcPr>
            <w:tcW w:w="1241" w:type="dxa"/>
            <w:vMerge/>
            <w:tcBorders>
              <w:top w:val="single" w:sz="8" w:space="0" w:color="152935"/>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1961"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Control Group</w:t>
            </w:r>
          </w:p>
        </w:tc>
        <w:tc>
          <w:tcPr>
            <w:tcW w:w="1026" w:type="dxa"/>
            <w:tcBorders>
              <w:top w:val="single" w:sz="8" w:space="0" w:color="AEAEAE"/>
              <w:left w:val="nil"/>
              <w:bottom w:val="single" w:sz="8" w:space="0" w:color="152935"/>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2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2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9F74B7" w:rsidRDefault="009F74B7" w:rsidP="009F74B7">
      <w:pPr>
        <w:rPr>
          <w:rFonts w:ascii="Arial" w:hAnsi="Arial" w:cs="Arial"/>
          <w:b/>
          <w:bCs/>
          <w:sz w:val="26"/>
          <w:szCs w:val="26"/>
        </w:rPr>
      </w:pPr>
    </w:p>
    <w:p w:rsidR="009F74B7" w:rsidRDefault="009F74B7" w:rsidP="009F74B7">
      <w:pPr>
        <w:rPr>
          <w:rFonts w:ascii="Arial" w:hAnsi="Arial" w:cs="Arial"/>
          <w:b/>
          <w:bCs/>
          <w:sz w:val="26"/>
          <w:szCs w:val="26"/>
        </w:rPr>
      </w:pPr>
      <w:r>
        <w:rPr>
          <w:rFonts w:ascii="Arial" w:hAnsi="Arial" w:cs="Arial"/>
          <w:b/>
          <w:bCs/>
          <w:sz w:val="26"/>
          <w:szCs w:val="26"/>
        </w:rPr>
        <w:t>Total Score</w:t>
      </w:r>
    </w:p>
    <w:p w:rsidR="009F74B7" w:rsidRDefault="009F74B7" w:rsidP="009F74B7">
      <w:pPr>
        <w:rPr>
          <w:rFonts w:ascii="Arial" w:hAnsi="Arial" w:cs="Arial"/>
          <w:sz w:val="26"/>
          <w:szCs w:val="26"/>
        </w:rPr>
      </w:pPr>
    </w:p>
    <w:p w:rsidR="009F74B7" w:rsidRDefault="009F74B7" w:rsidP="009F74B7">
      <w:pPr>
        <w:spacing w:line="400" w:lineRule="atLeast"/>
        <w:rPr>
          <w:rFonts w:ascii="Times New Roman" w:hAnsi="Times New Roman" w:cs="Times New Roman"/>
          <w:sz w:val="24"/>
          <w:szCs w:val="24"/>
        </w:rPr>
      </w:pPr>
    </w:p>
    <w:p w:rsidR="009F74B7" w:rsidRDefault="009F74B7" w:rsidP="009F74B7">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5943600" cy="34956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9F74B7" w:rsidRDefault="009F74B7" w:rsidP="009F74B7">
      <w:pPr>
        <w:rPr>
          <w:rFonts w:ascii="Times New Roman" w:hAnsi="Times New Roman" w:cs="Times New Roman"/>
          <w:sz w:val="24"/>
          <w:szCs w:val="24"/>
        </w:rPr>
      </w:pPr>
    </w:p>
    <w:p w:rsidR="009F74B7" w:rsidRDefault="009F74B7" w:rsidP="009F74B7">
      <w:pPr>
        <w:spacing w:line="400" w:lineRule="atLeast"/>
        <w:rPr>
          <w:rFonts w:ascii="Times New Roman" w:hAnsi="Times New Roman" w:cs="Times New Roman"/>
          <w:sz w:val="24"/>
          <w:szCs w:val="24"/>
        </w:rPr>
      </w:pPr>
    </w:p>
    <w:p w:rsidR="009F74B7" w:rsidRDefault="009F74B7" w:rsidP="009F74B7">
      <w:r>
        <w:t>CROSSTABS</w:t>
      </w:r>
    </w:p>
    <w:p w:rsidR="009F74B7" w:rsidRDefault="009F74B7" w:rsidP="009F74B7">
      <w:r>
        <w:t xml:space="preserve">  /TABLES=Group BY Gender Age</w:t>
      </w:r>
    </w:p>
    <w:p w:rsidR="009F74B7" w:rsidRDefault="009F74B7" w:rsidP="009F74B7">
      <w:r>
        <w:t xml:space="preserve">  /FORMAT=AVALUE TABLES</w:t>
      </w:r>
    </w:p>
    <w:p w:rsidR="009F74B7" w:rsidRDefault="009F74B7" w:rsidP="009F74B7">
      <w:r>
        <w:t xml:space="preserve">  /CELLS=COUNT</w:t>
      </w:r>
    </w:p>
    <w:p w:rsidR="009F74B7" w:rsidRPr="009F74B7" w:rsidRDefault="009F74B7" w:rsidP="009F74B7">
      <w:r>
        <w:t xml:space="preserve">  /COUNT ROUND CELL.</w:t>
      </w:r>
    </w:p>
    <w:p w:rsidR="009F74B7" w:rsidRPr="009F74B7" w:rsidRDefault="009F74B7" w:rsidP="009F74B7">
      <w:pPr>
        <w:rPr>
          <w:rFonts w:ascii="Arial" w:hAnsi="Arial" w:cs="Arial"/>
          <w:b/>
          <w:bCs/>
          <w:sz w:val="26"/>
          <w:szCs w:val="26"/>
        </w:rPr>
      </w:pPr>
      <w:r>
        <w:rPr>
          <w:rFonts w:ascii="Arial" w:hAnsi="Arial" w:cs="Arial"/>
          <w:b/>
          <w:bCs/>
          <w:sz w:val="26"/>
          <w:szCs w:val="26"/>
        </w:rPr>
        <w:t>Crosstabs</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09"/>
        <w:gridCol w:w="2478"/>
        <w:gridCol w:w="2509"/>
      </w:tblGrid>
      <w:tr w:rsidR="009F74B7" w:rsidTr="000B4580">
        <w:trPr>
          <w:cantSplit/>
        </w:trPr>
        <w:tc>
          <w:tcPr>
            <w:tcW w:w="7295" w:type="dxa"/>
            <w:gridSpan w:val="3"/>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lastRenderedPageBreak/>
              <w:t>Notes</w:t>
            </w:r>
          </w:p>
        </w:tc>
      </w:tr>
      <w:tr w:rsidR="009F74B7" w:rsidTr="000B4580">
        <w:trPr>
          <w:cantSplit/>
        </w:trPr>
        <w:tc>
          <w:tcPr>
            <w:tcW w:w="4786" w:type="dxa"/>
            <w:gridSpan w:val="2"/>
            <w:tcBorders>
              <w:top w:val="nil"/>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27-JUN-2019 15:18:28</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rPr>
                <w:rFonts w:ascii="Times New Roman" w:hAnsi="Times New Roman" w:cs="Times New Roman"/>
                <w:sz w:val="24"/>
                <w:szCs w:val="24"/>
              </w:rPr>
            </w:pP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C:\Users\300160287\Downloads\SPSS_file.sav</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DataSet2</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Statistics for each table are based on all the cases with valid data in the specified range(s) for all variables in each table.</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CROSSTABS</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/TABLES=Group BY Gender Age</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/FORMAT=AVALUE TABLES</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/CELLS=COUNT</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/COUNT ROUND CELL.</w:t>
            </w:r>
          </w:p>
        </w:tc>
      </w:tr>
      <w:tr w:rsidR="009F74B7" w:rsidTr="000B4580">
        <w:trPr>
          <w:cantSplit/>
        </w:trPr>
        <w:tc>
          <w:tcPr>
            <w:tcW w:w="2308" w:type="dxa"/>
            <w:vMerge w:val="restart"/>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9F74B7" w:rsidTr="000B4580">
        <w:trPr>
          <w:cantSplit/>
        </w:trPr>
        <w:tc>
          <w:tcPr>
            <w:tcW w:w="2308"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r w:rsidR="009F74B7" w:rsidTr="000B4580">
        <w:trPr>
          <w:cantSplit/>
        </w:trPr>
        <w:tc>
          <w:tcPr>
            <w:tcW w:w="2308"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Dimensions Requested</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9F74B7" w:rsidTr="000B4580">
        <w:trPr>
          <w:cantSplit/>
        </w:trPr>
        <w:tc>
          <w:tcPr>
            <w:tcW w:w="2308"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Cells Available</w:t>
            </w:r>
          </w:p>
        </w:tc>
        <w:tc>
          <w:tcPr>
            <w:tcW w:w="2509"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349496</w:t>
            </w:r>
          </w:p>
        </w:tc>
      </w:tr>
    </w:tbl>
    <w:p w:rsidR="009F74B7" w:rsidRDefault="009F74B7" w:rsidP="009F74B7">
      <w:pPr>
        <w:spacing w:line="400" w:lineRule="atLeast"/>
        <w:rPr>
          <w:rFonts w:ascii="Times New Roman" w:hAnsi="Times New Roman" w:cs="Times New Roman"/>
          <w:sz w:val="24"/>
          <w:szCs w:val="24"/>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25"/>
        <w:gridCol w:w="1037"/>
        <w:gridCol w:w="1037"/>
        <w:gridCol w:w="1037"/>
        <w:gridCol w:w="1037"/>
        <w:gridCol w:w="1037"/>
        <w:gridCol w:w="1037"/>
      </w:tblGrid>
      <w:tr w:rsidR="009F74B7" w:rsidTr="000B4580">
        <w:trPr>
          <w:cantSplit/>
        </w:trPr>
        <w:tc>
          <w:tcPr>
            <w:tcW w:w="7841" w:type="dxa"/>
            <w:gridSpan w:val="7"/>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9F74B7" w:rsidTr="000B4580">
        <w:trPr>
          <w:cantSplit/>
        </w:trPr>
        <w:tc>
          <w:tcPr>
            <w:tcW w:w="1625" w:type="dxa"/>
            <w:vMerge w:val="restart"/>
            <w:tcBorders>
              <w:top w:val="nil"/>
              <w:left w:val="nil"/>
              <w:bottom w:val="nil"/>
              <w:right w:val="nil"/>
            </w:tcBorders>
            <w:shd w:val="clear" w:color="auto" w:fill="FFFFFF"/>
            <w:vAlign w:val="bottom"/>
          </w:tcPr>
          <w:p w:rsidR="009F74B7" w:rsidRDefault="009F74B7" w:rsidP="000B4580">
            <w:pPr>
              <w:rPr>
                <w:rFonts w:ascii="Times New Roman" w:hAnsi="Times New Roman" w:cs="Times New Roman"/>
                <w:sz w:val="24"/>
                <w:szCs w:val="24"/>
              </w:rPr>
            </w:pPr>
          </w:p>
        </w:tc>
        <w:tc>
          <w:tcPr>
            <w:tcW w:w="6216" w:type="dxa"/>
            <w:gridSpan w:val="6"/>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9F74B7" w:rsidTr="000B4580">
        <w:trPr>
          <w:cantSplit/>
        </w:trPr>
        <w:tc>
          <w:tcPr>
            <w:tcW w:w="1625" w:type="dxa"/>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2072" w:type="dxa"/>
            <w:gridSpan w:val="2"/>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72" w:type="dxa"/>
            <w:gridSpan w:val="2"/>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72" w:type="dxa"/>
            <w:gridSpan w:val="2"/>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9F74B7" w:rsidTr="000B4580">
        <w:trPr>
          <w:cantSplit/>
        </w:trPr>
        <w:tc>
          <w:tcPr>
            <w:tcW w:w="1625" w:type="dxa"/>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036" w:type="dxa"/>
            <w:tcBorders>
              <w:top w:val="nil"/>
              <w:left w:val="nil"/>
              <w:bottom w:val="single" w:sz="8" w:space="0" w:color="152935"/>
              <w:right w:val="single" w:sz="8" w:space="0" w:color="E0E0E0"/>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9F74B7" w:rsidTr="000B4580">
        <w:trPr>
          <w:cantSplit/>
        </w:trPr>
        <w:tc>
          <w:tcPr>
            <w:tcW w:w="1625"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Group * Gender</w:t>
            </w:r>
          </w:p>
        </w:tc>
        <w:tc>
          <w:tcPr>
            <w:tcW w:w="1036" w:type="dxa"/>
            <w:tcBorders>
              <w:top w:val="single" w:sz="8" w:space="0" w:color="152935"/>
              <w:left w:val="nil"/>
              <w:bottom w:val="single" w:sz="8" w:space="0" w:color="AEAEAE"/>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F74B7" w:rsidTr="000B4580">
        <w:trPr>
          <w:cantSplit/>
        </w:trPr>
        <w:tc>
          <w:tcPr>
            <w:tcW w:w="1625"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Group * Age</w:t>
            </w:r>
          </w:p>
        </w:tc>
        <w:tc>
          <w:tcPr>
            <w:tcW w:w="1036" w:type="dxa"/>
            <w:tcBorders>
              <w:top w:val="single" w:sz="8" w:space="0" w:color="AEAEAE"/>
              <w:left w:val="nil"/>
              <w:bottom w:val="single" w:sz="8" w:space="0" w:color="152935"/>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9F74B7" w:rsidRDefault="009F74B7" w:rsidP="009F74B7">
      <w:pPr>
        <w:spacing w:line="400" w:lineRule="atLeast"/>
        <w:rPr>
          <w:rFonts w:ascii="Times New Roman" w:hAnsi="Times New Roman" w:cs="Times New Roman"/>
          <w:sz w:val="24"/>
          <w:szCs w:val="24"/>
        </w:rPr>
      </w:pPr>
    </w:p>
    <w:tbl>
      <w:tblPr>
        <w:tblW w:w="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3"/>
        <w:gridCol w:w="1989"/>
        <w:gridCol w:w="1041"/>
        <w:gridCol w:w="1041"/>
        <w:gridCol w:w="1041"/>
      </w:tblGrid>
      <w:tr w:rsidR="009F74B7" w:rsidTr="000B4580">
        <w:trPr>
          <w:cantSplit/>
        </w:trPr>
        <w:tc>
          <w:tcPr>
            <w:tcW w:w="5931" w:type="dxa"/>
            <w:gridSpan w:val="5"/>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Group * Gender Crosstabulation</w:t>
            </w:r>
          </w:p>
        </w:tc>
      </w:tr>
      <w:tr w:rsidR="009F74B7" w:rsidTr="000B4580">
        <w:trPr>
          <w:cantSplit/>
        </w:trPr>
        <w:tc>
          <w:tcPr>
            <w:tcW w:w="5931" w:type="dxa"/>
            <w:gridSpan w:val="5"/>
            <w:tcBorders>
              <w:top w:val="nil"/>
              <w:left w:val="nil"/>
              <w:bottom w:val="nil"/>
              <w:right w:val="nil"/>
            </w:tcBorders>
            <w:shd w:val="clear" w:color="auto" w:fill="FFFFFF"/>
            <w:vAlign w:val="bottom"/>
          </w:tcPr>
          <w:p w:rsidR="009F74B7" w:rsidRDefault="009F74B7" w:rsidP="000B4580">
            <w:pPr>
              <w:spacing w:line="320" w:lineRule="atLeast"/>
              <w:rPr>
                <w:rFonts w:ascii="Times New Roman" w:hAnsi="Times New Roman" w:cs="Times New Roman"/>
                <w:sz w:val="24"/>
                <w:szCs w:val="24"/>
              </w:rPr>
            </w:pPr>
            <w:r>
              <w:rPr>
                <w:rFonts w:ascii="Arial" w:hAnsi="Arial" w:cs="Arial"/>
                <w:color w:val="010205"/>
                <w:sz w:val="18"/>
                <w:szCs w:val="18"/>
                <w:shd w:val="clear" w:color="auto" w:fill="FFFFFF"/>
              </w:rPr>
              <w:t xml:space="preserve">Count  </w:t>
            </w:r>
          </w:p>
        </w:tc>
      </w:tr>
      <w:tr w:rsidR="009F74B7" w:rsidTr="000B4580">
        <w:trPr>
          <w:cantSplit/>
        </w:trPr>
        <w:tc>
          <w:tcPr>
            <w:tcW w:w="2811" w:type="dxa"/>
            <w:gridSpan w:val="2"/>
            <w:vMerge w:val="restart"/>
            <w:tcBorders>
              <w:top w:val="nil"/>
              <w:left w:val="nil"/>
              <w:bottom w:val="nil"/>
              <w:right w:val="nil"/>
            </w:tcBorders>
            <w:shd w:val="clear" w:color="auto" w:fill="FFFFFF"/>
            <w:vAlign w:val="bottom"/>
          </w:tcPr>
          <w:p w:rsidR="009F74B7" w:rsidRDefault="009F74B7" w:rsidP="000B4580">
            <w:pPr>
              <w:rPr>
                <w:rFonts w:ascii="Times New Roman" w:hAnsi="Times New Roman" w:cs="Times New Roman"/>
                <w:sz w:val="24"/>
                <w:szCs w:val="24"/>
              </w:rPr>
            </w:pPr>
          </w:p>
        </w:tc>
        <w:tc>
          <w:tcPr>
            <w:tcW w:w="2080" w:type="dxa"/>
            <w:gridSpan w:val="2"/>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Gender</w:t>
            </w:r>
          </w:p>
        </w:tc>
        <w:tc>
          <w:tcPr>
            <w:tcW w:w="1040" w:type="dxa"/>
            <w:vMerge w:val="restart"/>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9F74B7" w:rsidTr="000B4580">
        <w:trPr>
          <w:cantSplit/>
        </w:trPr>
        <w:tc>
          <w:tcPr>
            <w:tcW w:w="2811"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040" w:type="dxa"/>
            <w:tcBorders>
              <w:top w:val="nil"/>
              <w:left w:val="nil"/>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Female</w:t>
            </w:r>
          </w:p>
        </w:tc>
        <w:tc>
          <w:tcPr>
            <w:tcW w:w="1040"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Male</w:t>
            </w:r>
          </w:p>
        </w:tc>
        <w:tc>
          <w:tcPr>
            <w:tcW w:w="1040" w:type="dxa"/>
            <w:vMerge/>
            <w:tcBorders>
              <w:top w:val="nil"/>
              <w:left w:val="single" w:sz="8" w:space="0" w:color="E0E0E0"/>
              <w:bottom w:val="nil"/>
              <w:right w:val="nil"/>
            </w:tcBorders>
            <w:shd w:val="clear" w:color="auto" w:fill="FFFFFF"/>
            <w:vAlign w:val="bottom"/>
          </w:tcPr>
          <w:p w:rsidR="009F74B7" w:rsidRDefault="009F74B7" w:rsidP="000B4580">
            <w:pPr>
              <w:rPr>
                <w:rFonts w:ascii="Arial" w:hAnsi="Arial" w:cs="Arial"/>
                <w:color w:val="264A60"/>
                <w:sz w:val="18"/>
                <w:szCs w:val="18"/>
              </w:rPr>
            </w:pPr>
          </w:p>
        </w:tc>
      </w:tr>
      <w:tr w:rsidR="009F74B7" w:rsidTr="000B4580">
        <w:trPr>
          <w:cantSplit/>
        </w:trPr>
        <w:tc>
          <w:tcPr>
            <w:tcW w:w="823" w:type="dxa"/>
            <w:vMerge w:val="restart"/>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Group</w:t>
            </w:r>
          </w:p>
        </w:tc>
        <w:tc>
          <w:tcPr>
            <w:tcW w:w="1988"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Experimental Group</w:t>
            </w:r>
          </w:p>
        </w:tc>
        <w:tc>
          <w:tcPr>
            <w:tcW w:w="1040" w:type="dxa"/>
            <w:tcBorders>
              <w:top w:val="single" w:sz="8" w:space="0" w:color="152935"/>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40"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40"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9F74B7" w:rsidTr="000B4580">
        <w:trPr>
          <w:cantSplit/>
        </w:trPr>
        <w:tc>
          <w:tcPr>
            <w:tcW w:w="823" w:type="dxa"/>
            <w:vMerge/>
            <w:tcBorders>
              <w:top w:val="single" w:sz="8" w:space="0" w:color="152935"/>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Control Group</w:t>
            </w:r>
          </w:p>
        </w:tc>
        <w:tc>
          <w:tcPr>
            <w:tcW w:w="1040"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40" w:type="dxa"/>
            <w:tcBorders>
              <w:top w:val="single" w:sz="8" w:space="0" w:color="AEAEAE"/>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40" w:type="dxa"/>
            <w:tcBorders>
              <w:top w:val="single" w:sz="8" w:space="0" w:color="AEAEAE"/>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r>
      <w:tr w:rsidR="009F74B7" w:rsidTr="000B4580">
        <w:trPr>
          <w:cantSplit/>
        </w:trPr>
        <w:tc>
          <w:tcPr>
            <w:tcW w:w="2811" w:type="dxa"/>
            <w:gridSpan w:val="2"/>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40"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40"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40"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bl>
    <w:p w:rsidR="009F74B7" w:rsidRDefault="009F74B7" w:rsidP="009F74B7">
      <w:pPr>
        <w:spacing w:line="400" w:lineRule="atLeast"/>
        <w:rPr>
          <w:rFonts w:ascii="Times New Roman" w:hAnsi="Times New Roman" w:cs="Times New Roman"/>
          <w:sz w:val="24"/>
          <w:szCs w:val="24"/>
        </w:rPr>
      </w:pPr>
    </w:p>
    <w:p w:rsidR="009F74B7" w:rsidRDefault="009F74B7" w:rsidP="009F74B7">
      <w:r>
        <w:t>DESCRIPTIVES VARIABLES=Age</w:t>
      </w:r>
    </w:p>
    <w:p w:rsidR="009F74B7" w:rsidRPr="009F74B7" w:rsidRDefault="009F74B7" w:rsidP="009F74B7">
      <w:r>
        <w:t xml:space="preserve">  /STATISTICS=MEAN STDDEV MIN MAX.</w:t>
      </w:r>
    </w:p>
    <w:p w:rsidR="009F74B7" w:rsidRPr="009F74B7" w:rsidRDefault="009F74B7" w:rsidP="009F74B7">
      <w:pPr>
        <w:rPr>
          <w:rFonts w:ascii="Arial" w:hAnsi="Arial" w:cs="Arial"/>
          <w:b/>
          <w:bCs/>
          <w:sz w:val="26"/>
          <w:szCs w:val="26"/>
        </w:rPr>
      </w:pPr>
      <w:r>
        <w:rPr>
          <w:rFonts w:ascii="Arial" w:hAnsi="Arial" w:cs="Arial"/>
          <w:b/>
          <w:bCs/>
          <w:sz w:val="26"/>
          <w:szCs w:val="26"/>
        </w:rPr>
        <w:t>Descriptives</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09"/>
        <w:gridCol w:w="2478"/>
        <w:gridCol w:w="2509"/>
      </w:tblGrid>
      <w:tr w:rsidR="009F74B7" w:rsidTr="000B4580">
        <w:trPr>
          <w:cantSplit/>
        </w:trPr>
        <w:tc>
          <w:tcPr>
            <w:tcW w:w="7295" w:type="dxa"/>
            <w:gridSpan w:val="3"/>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Notes</w:t>
            </w:r>
          </w:p>
        </w:tc>
      </w:tr>
      <w:tr w:rsidR="009F74B7" w:rsidTr="000B4580">
        <w:trPr>
          <w:cantSplit/>
        </w:trPr>
        <w:tc>
          <w:tcPr>
            <w:tcW w:w="4786" w:type="dxa"/>
            <w:gridSpan w:val="2"/>
            <w:tcBorders>
              <w:top w:val="nil"/>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27-JUN-2019 15:20:55</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Comments</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rPr>
                <w:rFonts w:ascii="Times New Roman" w:hAnsi="Times New Roman" w:cs="Times New Roman"/>
                <w:sz w:val="24"/>
                <w:szCs w:val="24"/>
              </w:rPr>
            </w:pP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C:\Users\300160287\Downloads\SPSS_file.sav</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DataSet2</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User defined missing values are treated as missing.</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All non-missing data are used.</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DESCRIPTIVES VARIABLES=Age</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/STATISTICS=MEAN STDDEV MIN MAX.</w:t>
            </w:r>
          </w:p>
        </w:tc>
      </w:tr>
      <w:tr w:rsidR="009F74B7" w:rsidTr="000B4580">
        <w:trPr>
          <w:cantSplit/>
        </w:trPr>
        <w:tc>
          <w:tcPr>
            <w:tcW w:w="2308" w:type="dxa"/>
            <w:vMerge w:val="restart"/>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9F74B7" w:rsidTr="000B4580">
        <w:trPr>
          <w:cantSplit/>
        </w:trPr>
        <w:tc>
          <w:tcPr>
            <w:tcW w:w="2308"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rsidR="009F74B7" w:rsidRDefault="009F74B7" w:rsidP="009F74B7">
      <w:pPr>
        <w:spacing w:line="400" w:lineRule="atLeast"/>
        <w:rPr>
          <w:rFonts w:ascii="Times New Roman" w:hAnsi="Times New Roman" w:cs="Times New Roman"/>
          <w:sz w:val="24"/>
          <w:szCs w:val="24"/>
        </w:rPr>
      </w:pPr>
    </w:p>
    <w:tbl>
      <w:tblPr>
        <w:tblW w:w="7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20"/>
        <w:gridCol w:w="1038"/>
        <w:gridCol w:w="1084"/>
        <w:gridCol w:w="1115"/>
        <w:gridCol w:w="1037"/>
        <w:gridCol w:w="1455"/>
      </w:tblGrid>
      <w:tr w:rsidR="009F74B7" w:rsidTr="000B4580">
        <w:trPr>
          <w:cantSplit/>
        </w:trPr>
        <w:tc>
          <w:tcPr>
            <w:tcW w:w="7447" w:type="dxa"/>
            <w:gridSpan w:val="6"/>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Descriptive Statistics</w:t>
            </w:r>
          </w:p>
        </w:tc>
      </w:tr>
      <w:tr w:rsidR="009F74B7" w:rsidTr="000B4580">
        <w:trPr>
          <w:cantSplit/>
        </w:trPr>
        <w:tc>
          <w:tcPr>
            <w:tcW w:w="1719" w:type="dxa"/>
            <w:tcBorders>
              <w:top w:val="nil"/>
              <w:left w:val="nil"/>
              <w:bottom w:val="single" w:sz="8" w:space="0" w:color="152935"/>
              <w:right w:val="nil"/>
            </w:tcBorders>
            <w:shd w:val="clear" w:color="auto" w:fill="FFFFFF"/>
            <w:vAlign w:val="bottom"/>
          </w:tcPr>
          <w:p w:rsidR="009F74B7" w:rsidRDefault="009F74B7" w:rsidP="000B4580">
            <w:pPr>
              <w:rPr>
                <w:rFonts w:ascii="Times New Roman" w:hAnsi="Times New Roman" w:cs="Times New Roman"/>
                <w:sz w:val="24"/>
                <w:szCs w:val="24"/>
              </w:rPr>
            </w:pPr>
          </w:p>
        </w:tc>
        <w:tc>
          <w:tcPr>
            <w:tcW w:w="1037" w:type="dxa"/>
            <w:tcBorders>
              <w:top w:val="nil"/>
              <w:left w:val="nil"/>
              <w:bottom w:val="single" w:sz="8" w:space="0" w:color="152935"/>
              <w:right w:val="single" w:sz="8" w:space="0" w:color="E0E0E0"/>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84"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15"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37"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55"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rsidR="009F74B7" w:rsidTr="000B4580">
        <w:trPr>
          <w:cantSplit/>
        </w:trPr>
        <w:tc>
          <w:tcPr>
            <w:tcW w:w="1719"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Age</w:t>
            </w:r>
          </w:p>
        </w:tc>
        <w:tc>
          <w:tcPr>
            <w:tcW w:w="1037" w:type="dxa"/>
            <w:tcBorders>
              <w:top w:val="single" w:sz="8" w:space="0" w:color="152935"/>
              <w:left w:val="nil"/>
              <w:bottom w:val="single" w:sz="8" w:space="0" w:color="AEAEAE"/>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84"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115"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37"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27.40</w:t>
            </w:r>
          </w:p>
        </w:tc>
        <w:tc>
          <w:tcPr>
            <w:tcW w:w="1455"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12.102</w:t>
            </w:r>
          </w:p>
        </w:tc>
      </w:tr>
      <w:tr w:rsidR="009F74B7" w:rsidTr="000B4580">
        <w:trPr>
          <w:cantSplit/>
        </w:trPr>
        <w:tc>
          <w:tcPr>
            <w:tcW w:w="1719"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37" w:type="dxa"/>
            <w:tcBorders>
              <w:top w:val="single" w:sz="8" w:space="0" w:color="AEAEAE"/>
              <w:left w:val="nil"/>
              <w:bottom w:val="single" w:sz="8" w:space="0" w:color="152935"/>
              <w:right w:val="single" w:sz="8" w:space="0" w:color="E0E0E0"/>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84" w:type="dxa"/>
            <w:tcBorders>
              <w:top w:val="single" w:sz="8" w:space="0" w:color="AEAEAE"/>
              <w:left w:val="single" w:sz="8" w:space="0" w:color="E0E0E0"/>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115" w:type="dxa"/>
            <w:tcBorders>
              <w:top w:val="single" w:sz="8" w:space="0" w:color="AEAEAE"/>
              <w:left w:val="single" w:sz="8" w:space="0" w:color="E0E0E0"/>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037" w:type="dxa"/>
            <w:tcBorders>
              <w:top w:val="single" w:sz="8" w:space="0" w:color="AEAEAE"/>
              <w:left w:val="single" w:sz="8" w:space="0" w:color="E0E0E0"/>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455" w:type="dxa"/>
            <w:tcBorders>
              <w:top w:val="single" w:sz="8" w:space="0" w:color="AEAEAE"/>
              <w:left w:val="single" w:sz="8" w:space="0" w:color="E0E0E0"/>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r>
    </w:tbl>
    <w:p w:rsidR="009F74B7" w:rsidRDefault="009F74B7" w:rsidP="009F74B7">
      <w:pPr>
        <w:spacing w:line="400" w:lineRule="atLeast"/>
        <w:rPr>
          <w:rFonts w:ascii="Times New Roman" w:hAnsi="Times New Roman" w:cs="Times New Roman"/>
          <w:sz w:val="24"/>
          <w:szCs w:val="24"/>
        </w:rPr>
      </w:pPr>
    </w:p>
    <w:p w:rsidR="009F74B7" w:rsidRDefault="009F74B7" w:rsidP="009F74B7">
      <w:r>
        <w:t>T-TEST GROUPS=Group(1 2)</w:t>
      </w:r>
    </w:p>
    <w:p w:rsidR="009F74B7" w:rsidRDefault="009F74B7" w:rsidP="009F74B7">
      <w:r>
        <w:lastRenderedPageBreak/>
        <w:t xml:space="preserve">  /MISSING=ANALYSIS</w:t>
      </w:r>
    </w:p>
    <w:p w:rsidR="009F74B7" w:rsidRDefault="009F74B7" w:rsidP="009F74B7">
      <w:r>
        <w:t xml:space="preserve">  /VARIABLES=Total</w:t>
      </w:r>
    </w:p>
    <w:p w:rsidR="009F74B7" w:rsidRPr="009F74B7" w:rsidRDefault="009F74B7" w:rsidP="009F74B7">
      <w:r>
        <w:t xml:space="preserve">  /CRITERIA=CI(.95).</w:t>
      </w:r>
    </w:p>
    <w:p w:rsidR="009F74B7" w:rsidRPr="009F74B7" w:rsidRDefault="009F74B7" w:rsidP="009F74B7">
      <w:pPr>
        <w:rPr>
          <w:rFonts w:ascii="Arial" w:hAnsi="Arial" w:cs="Arial"/>
          <w:b/>
          <w:bCs/>
          <w:sz w:val="26"/>
          <w:szCs w:val="26"/>
        </w:rPr>
      </w:pPr>
      <w:r>
        <w:rPr>
          <w:rFonts w:ascii="Arial" w:hAnsi="Arial" w:cs="Arial"/>
          <w:b/>
          <w:bCs/>
          <w:sz w:val="26"/>
          <w:szCs w:val="26"/>
        </w:rPr>
        <w:t>T-Test</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09"/>
        <w:gridCol w:w="2478"/>
        <w:gridCol w:w="2509"/>
      </w:tblGrid>
      <w:tr w:rsidR="009F74B7" w:rsidTr="000B4580">
        <w:trPr>
          <w:cantSplit/>
        </w:trPr>
        <w:tc>
          <w:tcPr>
            <w:tcW w:w="7295" w:type="dxa"/>
            <w:gridSpan w:val="3"/>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Notes</w:t>
            </w:r>
          </w:p>
        </w:tc>
      </w:tr>
      <w:tr w:rsidR="009F74B7" w:rsidTr="000B4580">
        <w:trPr>
          <w:cantSplit/>
        </w:trPr>
        <w:tc>
          <w:tcPr>
            <w:tcW w:w="4786" w:type="dxa"/>
            <w:gridSpan w:val="2"/>
            <w:tcBorders>
              <w:top w:val="nil"/>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27-JUN-2019 15:22:14</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rPr>
                <w:rFonts w:ascii="Times New Roman" w:hAnsi="Times New Roman" w:cs="Times New Roman"/>
                <w:sz w:val="24"/>
                <w:szCs w:val="24"/>
              </w:rPr>
            </w:pP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C:\Users\300160287\Downloads\SPSS_file.sav</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DataSet2</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r>
      <w:tr w:rsidR="009F74B7" w:rsidTr="000B4580">
        <w:trPr>
          <w:cantSplit/>
        </w:trPr>
        <w:tc>
          <w:tcPr>
            <w:tcW w:w="2308" w:type="dxa"/>
            <w:vMerge w:val="restart"/>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User defined missing values are treated as missing.</w:t>
            </w:r>
          </w:p>
        </w:tc>
      </w:tr>
      <w:tr w:rsidR="009F74B7" w:rsidTr="000B4580">
        <w:trPr>
          <w:cantSplit/>
        </w:trPr>
        <w:tc>
          <w:tcPr>
            <w:tcW w:w="2308" w:type="dxa"/>
            <w:vMerge/>
            <w:tcBorders>
              <w:top w:val="single" w:sz="8" w:space="0" w:color="AEAEAE"/>
              <w:left w:val="nil"/>
              <w:bottom w:val="single" w:sz="8" w:space="0" w:color="AEAEAE"/>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Statistics for each analysis are based on the cases with no missing or out-of-range data for any variable in the analysis.</w:t>
            </w:r>
          </w:p>
        </w:tc>
      </w:tr>
      <w:tr w:rsidR="009F74B7" w:rsidTr="000B4580">
        <w:trPr>
          <w:cantSplit/>
        </w:trPr>
        <w:tc>
          <w:tcPr>
            <w:tcW w:w="4786" w:type="dxa"/>
            <w:gridSpan w:val="2"/>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T-TEST GROUPS=Group(1 2)</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/MISSING=ANALYSIS</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/VARIABLES=Total</w:t>
            </w:r>
          </w:p>
          <w:p w:rsidR="009F74B7" w:rsidRDefault="009F74B7" w:rsidP="000B4580">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/CRITERIA=CI(.95).</w:t>
            </w:r>
          </w:p>
        </w:tc>
      </w:tr>
      <w:tr w:rsidR="009F74B7" w:rsidTr="000B4580">
        <w:trPr>
          <w:cantSplit/>
        </w:trPr>
        <w:tc>
          <w:tcPr>
            <w:tcW w:w="2308" w:type="dxa"/>
            <w:vMerge w:val="restart"/>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Resources</w:t>
            </w:r>
          </w:p>
        </w:tc>
        <w:tc>
          <w:tcPr>
            <w:tcW w:w="2478" w:type="dxa"/>
            <w:tcBorders>
              <w:top w:val="single" w:sz="8" w:space="0" w:color="AEAEAE"/>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9F74B7" w:rsidTr="000B4580">
        <w:trPr>
          <w:cantSplit/>
        </w:trPr>
        <w:tc>
          <w:tcPr>
            <w:tcW w:w="2308" w:type="dxa"/>
            <w:vMerge/>
            <w:tcBorders>
              <w:top w:val="single" w:sz="8" w:space="0" w:color="AEAEAE"/>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rsidR="009F74B7" w:rsidRDefault="009F74B7" w:rsidP="009F74B7">
      <w:pPr>
        <w:spacing w:line="400" w:lineRule="atLeast"/>
        <w:rPr>
          <w:rFonts w:ascii="Times New Roman" w:hAnsi="Times New Roman" w:cs="Times New Roman"/>
          <w:sz w:val="24"/>
          <w:szCs w:val="24"/>
        </w:rPr>
      </w:pPr>
    </w:p>
    <w:tbl>
      <w:tblPr>
        <w:tblW w:w="8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53"/>
        <w:gridCol w:w="1981"/>
        <w:gridCol w:w="1036"/>
        <w:gridCol w:w="1036"/>
        <w:gridCol w:w="1454"/>
        <w:gridCol w:w="1485"/>
      </w:tblGrid>
      <w:tr w:rsidR="009F74B7" w:rsidTr="000B4580">
        <w:trPr>
          <w:cantSplit/>
        </w:trPr>
        <w:tc>
          <w:tcPr>
            <w:tcW w:w="8243" w:type="dxa"/>
            <w:gridSpan w:val="6"/>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Group Statistics</w:t>
            </w:r>
          </w:p>
        </w:tc>
      </w:tr>
      <w:tr w:rsidR="009F74B7" w:rsidTr="000B4580">
        <w:trPr>
          <w:cantSplit/>
        </w:trPr>
        <w:tc>
          <w:tcPr>
            <w:tcW w:w="1252" w:type="dxa"/>
            <w:tcBorders>
              <w:top w:val="nil"/>
              <w:left w:val="nil"/>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980" w:type="dxa"/>
            <w:tcBorders>
              <w:top w:val="nil"/>
              <w:left w:val="nil"/>
              <w:bottom w:val="single" w:sz="8" w:space="0" w:color="152935"/>
              <w:right w:val="nil"/>
            </w:tcBorders>
            <w:shd w:val="clear" w:color="auto" w:fill="FFFFFF"/>
            <w:vAlign w:val="bottom"/>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Group</w:t>
            </w:r>
          </w:p>
        </w:tc>
        <w:tc>
          <w:tcPr>
            <w:tcW w:w="1036" w:type="dxa"/>
            <w:tcBorders>
              <w:top w:val="nil"/>
              <w:left w:val="nil"/>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6"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54"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85"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rsidR="009F74B7" w:rsidTr="000B4580">
        <w:trPr>
          <w:cantSplit/>
        </w:trPr>
        <w:tc>
          <w:tcPr>
            <w:tcW w:w="1252" w:type="dxa"/>
            <w:vMerge w:val="restart"/>
            <w:tcBorders>
              <w:top w:val="single" w:sz="8" w:space="0" w:color="152935"/>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Total Score</w:t>
            </w:r>
          </w:p>
        </w:tc>
        <w:tc>
          <w:tcPr>
            <w:tcW w:w="1980"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Experimental Group</w:t>
            </w:r>
          </w:p>
        </w:tc>
        <w:tc>
          <w:tcPr>
            <w:tcW w:w="1036" w:type="dxa"/>
            <w:tcBorders>
              <w:top w:val="single" w:sz="8" w:space="0" w:color="152935"/>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38.82</w:t>
            </w:r>
          </w:p>
        </w:tc>
        <w:tc>
          <w:tcPr>
            <w:tcW w:w="1454"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4.262</w:t>
            </w:r>
          </w:p>
        </w:tc>
        <w:tc>
          <w:tcPr>
            <w:tcW w:w="1485"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1.285</w:t>
            </w:r>
          </w:p>
        </w:tc>
      </w:tr>
      <w:tr w:rsidR="009F74B7" w:rsidTr="000B4580">
        <w:trPr>
          <w:cantSplit/>
        </w:trPr>
        <w:tc>
          <w:tcPr>
            <w:tcW w:w="1252" w:type="dxa"/>
            <w:vMerge/>
            <w:tcBorders>
              <w:top w:val="single" w:sz="8" w:space="0" w:color="152935"/>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1980"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Control Group</w:t>
            </w:r>
          </w:p>
        </w:tc>
        <w:tc>
          <w:tcPr>
            <w:tcW w:w="1036"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6"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35.67</w:t>
            </w:r>
          </w:p>
        </w:tc>
        <w:tc>
          <w:tcPr>
            <w:tcW w:w="1454"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4.444</w:t>
            </w:r>
          </w:p>
        </w:tc>
        <w:tc>
          <w:tcPr>
            <w:tcW w:w="1485"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1.481</w:t>
            </w:r>
          </w:p>
        </w:tc>
      </w:tr>
    </w:tbl>
    <w:p w:rsidR="009F74B7" w:rsidRDefault="009F74B7" w:rsidP="009F74B7">
      <w:pPr>
        <w:spacing w:line="400" w:lineRule="atLeast"/>
        <w:rPr>
          <w:rFonts w:ascii="Times New Roman" w:hAnsi="Times New Roman" w:cs="Times New Roman"/>
          <w:sz w:val="24"/>
          <w:szCs w:val="24"/>
        </w:rPr>
      </w:pP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53"/>
        <w:gridCol w:w="2474"/>
        <w:gridCol w:w="1484"/>
        <w:gridCol w:w="1484"/>
        <w:gridCol w:w="1035"/>
        <w:gridCol w:w="1035"/>
      </w:tblGrid>
      <w:tr w:rsidR="009F74B7" w:rsidTr="000B4580">
        <w:trPr>
          <w:cantSplit/>
        </w:trPr>
        <w:tc>
          <w:tcPr>
            <w:tcW w:w="8763" w:type="dxa"/>
            <w:gridSpan w:val="6"/>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Independent Samples Test</w:t>
            </w:r>
          </w:p>
        </w:tc>
      </w:tr>
      <w:tr w:rsidR="009F74B7" w:rsidTr="000B4580">
        <w:trPr>
          <w:cantSplit/>
        </w:trPr>
        <w:tc>
          <w:tcPr>
            <w:tcW w:w="3725" w:type="dxa"/>
            <w:gridSpan w:val="2"/>
            <w:vMerge w:val="restart"/>
            <w:tcBorders>
              <w:top w:val="nil"/>
              <w:left w:val="nil"/>
              <w:bottom w:val="nil"/>
              <w:right w:val="nil"/>
            </w:tcBorders>
            <w:shd w:val="clear" w:color="auto" w:fill="FFFFFF"/>
            <w:vAlign w:val="bottom"/>
          </w:tcPr>
          <w:p w:rsidR="009F74B7" w:rsidRDefault="009F74B7" w:rsidP="000B4580">
            <w:pPr>
              <w:rPr>
                <w:rFonts w:ascii="Times New Roman" w:hAnsi="Times New Roman" w:cs="Times New Roman"/>
                <w:sz w:val="24"/>
                <w:szCs w:val="24"/>
              </w:rPr>
            </w:pPr>
          </w:p>
        </w:tc>
        <w:tc>
          <w:tcPr>
            <w:tcW w:w="2968" w:type="dxa"/>
            <w:gridSpan w:val="2"/>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Levene's Test for Equality of Variances</w:t>
            </w:r>
          </w:p>
        </w:tc>
        <w:tc>
          <w:tcPr>
            <w:tcW w:w="2070" w:type="dxa"/>
            <w:gridSpan w:val="2"/>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t-test for Equality of Means</w:t>
            </w:r>
          </w:p>
        </w:tc>
      </w:tr>
      <w:tr w:rsidR="009F74B7" w:rsidTr="000B4580">
        <w:trPr>
          <w:cantSplit/>
          <w:trHeight w:val="438"/>
        </w:trPr>
        <w:tc>
          <w:tcPr>
            <w:tcW w:w="3725"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484" w:type="dxa"/>
            <w:vMerge w:val="restart"/>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484" w:type="dxa"/>
            <w:vMerge w:val="restart"/>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c>
          <w:tcPr>
            <w:tcW w:w="1035" w:type="dxa"/>
            <w:vMerge w:val="restart"/>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35" w:type="dxa"/>
            <w:vMerge w:val="restart"/>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r>
      <w:tr w:rsidR="009F74B7" w:rsidTr="000B4580">
        <w:trPr>
          <w:cantSplit/>
          <w:trHeight w:val="438"/>
        </w:trPr>
        <w:tc>
          <w:tcPr>
            <w:tcW w:w="3725"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484" w:type="dxa"/>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484" w:type="dxa"/>
            <w:vMerge/>
            <w:tcBorders>
              <w:top w:val="nil"/>
              <w:left w:val="single" w:sz="8" w:space="0" w:color="E0E0E0"/>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035" w:type="dxa"/>
            <w:vMerge/>
            <w:tcBorders>
              <w:top w:val="nil"/>
              <w:left w:val="single" w:sz="8" w:space="0" w:color="E0E0E0"/>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035" w:type="dxa"/>
            <w:vMerge/>
            <w:tcBorders>
              <w:top w:val="nil"/>
              <w:left w:val="single" w:sz="8" w:space="0" w:color="E0E0E0"/>
              <w:bottom w:val="nil"/>
              <w:right w:val="nil"/>
            </w:tcBorders>
            <w:shd w:val="clear" w:color="auto" w:fill="FFFFFF"/>
            <w:vAlign w:val="bottom"/>
          </w:tcPr>
          <w:p w:rsidR="009F74B7" w:rsidRDefault="009F74B7" w:rsidP="000B4580">
            <w:pPr>
              <w:rPr>
                <w:rFonts w:ascii="Arial" w:hAnsi="Arial" w:cs="Arial"/>
                <w:color w:val="264A60"/>
                <w:sz w:val="18"/>
                <w:szCs w:val="18"/>
              </w:rPr>
            </w:pPr>
          </w:p>
        </w:tc>
      </w:tr>
      <w:tr w:rsidR="009F74B7" w:rsidTr="000B4580">
        <w:trPr>
          <w:cantSplit/>
        </w:trPr>
        <w:tc>
          <w:tcPr>
            <w:tcW w:w="1252" w:type="dxa"/>
            <w:vMerge w:val="restart"/>
            <w:tcBorders>
              <w:top w:val="single" w:sz="8" w:space="0" w:color="152935"/>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Total Score</w:t>
            </w:r>
          </w:p>
        </w:tc>
        <w:tc>
          <w:tcPr>
            <w:tcW w:w="2473"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Equal variances assumed</w:t>
            </w:r>
          </w:p>
        </w:tc>
        <w:tc>
          <w:tcPr>
            <w:tcW w:w="1484" w:type="dxa"/>
            <w:tcBorders>
              <w:top w:val="single" w:sz="8" w:space="0" w:color="152935"/>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84"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.529</w:t>
            </w:r>
          </w:p>
        </w:tc>
        <w:tc>
          <w:tcPr>
            <w:tcW w:w="1035"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1.614</w:t>
            </w:r>
          </w:p>
        </w:tc>
        <w:tc>
          <w:tcPr>
            <w:tcW w:w="1035"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r>
      <w:tr w:rsidR="009F74B7" w:rsidTr="000B4580">
        <w:trPr>
          <w:cantSplit/>
        </w:trPr>
        <w:tc>
          <w:tcPr>
            <w:tcW w:w="1252" w:type="dxa"/>
            <w:vMerge/>
            <w:tcBorders>
              <w:top w:val="single" w:sz="8" w:space="0" w:color="152935"/>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473"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Equal variances not assumed</w:t>
            </w:r>
          </w:p>
        </w:tc>
        <w:tc>
          <w:tcPr>
            <w:tcW w:w="1484" w:type="dxa"/>
            <w:tcBorders>
              <w:top w:val="single" w:sz="8" w:space="0" w:color="AEAEAE"/>
              <w:left w:val="nil"/>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484" w:type="dxa"/>
            <w:tcBorders>
              <w:top w:val="single" w:sz="8" w:space="0" w:color="AEAEAE"/>
              <w:left w:val="single" w:sz="8" w:space="0" w:color="E0E0E0"/>
              <w:bottom w:val="single" w:sz="8" w:space="0" w:color="152935"/>
              <w:right w:val="nil"/>
            </w:tcBorders>
            <w:shd w:val="clear" w:color="auto" w:fill="FFFFFF"/>
            <w:vAlign w:val="center"/>
          </w:tcPr>
          <w:p w:rsidR="009F74B7" w:rsidRDefault="009F74B7" w:rsidP="000B4580">
            <w:pPr>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1.607</w:t>
            </w:r>
          </w:p>
        </w:tc>
        <w:tc>
          <w:tcPr>
            <w:tcW w:w="1035"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16.910</w:t>
            </w:r>
          </w:p>
        </w:tc>
      </w:tr>
    </w:tbl>
    <w:p w:rsidR="009F74B7" w:rsidRDefault="009F74B7" w:rsidP="009F74B7">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43"/>
        <w:gridCol w:w="2854"/>
        <w:gridCol w:w="1641"/>
        <w:gridCol w:w="1712"/>
        <w:gridCol w:w="1712"/>
      </w:tblGrid>
      <w:tr w:rsidR="009F74B7" w:rsidTr="000B4580">
        <w:trPr>
          <w:cantSplit/>
        </w:trPr>
        <w:tc>
          <w:tcPr>
            <w:tcW w:w="9359" w:type="dxa"/>
            <w:gridSpan w:val="5"/>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Independent Samples Test</w:t>
            </w:r>
          </w:p>
        </w:tc>
      </w:tr>
      <w:tr w:rsidR="009F74B7" w:rsidTr="000B4580">
        <w:trPr>
          <w:cantSplit/>
        </w:trPr>
        <w:tc>
          <w:tcPr>
            <w:tcW w:w="4297" w:type="dxa"/>
            <w:gridSpan w:val="2"/>
            <w:vMerge w:val="restart"/>
            <w:tcBorders>
              <w:top w:val="nil"/>
              <w:left w:val="nil"/>
              <w:bottom w:val="nil"/>
              <w:right w:val="nil"/>
            </w:tcBorders>
            <w:shd w:val="clear" w:color="auto" w:fill="FFFFFF"/>
            <w:vAlign w:val="bottom"/>
          </w:tcPr>
          <w:p w:rsidR="009F74B7" w:rsidRDefault="009F74B7" w:rsidP="000B4580">
            <w:pPr>
              <w:rPr>
                <w:rFonts w:ascii="Times New Roman" w:hAnsi="Times New Roman" w:cs="Times New Roman"/>
                <w:sz w:val="24"/>
                <w:szCs w:val="24"/>
              </w:rPr>
            </w:pPr>
          </w:p>
        </w:tc>
        <w:tc>
          <w:tcPr>
            <w:tcW w:w="5062" w:type="dxa"/>
            <w:gridSpan w:val="3"/>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t-test for Equality of Means</w:t>
            </w:r>
          </w:p>
        </w:tc>
      </w:tr>
      <w:tr w:rsidR="009F74B7" w:rsidTr="000B4580">
        <w:trPr>
          <w:cantSplit/>
          <w:trHeight w:val="438"/>
        </w:trPr>
        <w:tc>
          <w:tcPr>
            <w:tcW w:w="4297"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640" w:type="dxa"/>
            <w:vMerge w:val="restart"/>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711" w:type="dxa"/>
            <w:vMerge w:val="restart"/>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Mean Difference</w:t>
            </w:r>
          </w:p>
        </w:tc>
        <w:tc>
          <w:tcPr>
            <w:tcW w:w="1711" w:type="dxa"/>
            <w:vMerge w:val="restart"/>
            <w:tcBorders>
              <w:top w:val="nil"/>
              <w:left w:val="single" w:sz="8" w:space="0" w:color="E0E0E0"/>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Difference</w:t>
            </w:r>
          </w:p>
        </w:tc>
      </w:tr>
      <w:tr w:rsidR="009F74B7" w:rsidTr="000B4580">
        <w:trPr>
          <w:cantSplit/>
          <w:trHeight w:val="438"/>
        </w:trPr>
        <w:tc>
          <w:tcPr>
            <w:tcW w:w="4297"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640" w:type="dxa"/>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711" w:type="dxa"/>
            <w:vMerge/>
            <w:tcBorders>
              <w:top w:val="nil"/>
              <w:left w:val="single" w:sz="8" w:space="0" w:color="E0E0E0"/>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1711" w:type="dxa"/>
            <w:vMerge/>
            <w:tcBorders>
              <w:top w:val="nil"/>
              <w:left w:val="single" w:sz="8" w:space="0" w:color="E0E0E0"/>
              <w:bottom w:val="nil"/>
              <w:right w:val="nil"/>
            </w:tcBorders>
            <w:shd w:val="clear" w:color="auto" w:fill="FFFFFF"/>
            <w:vAlign w:val="bottom"/>
          </w:tcPr>
          <w:p w:rsidR="009F74B7" w:rsidRDefault="009F74B7" w:rsidP="000B4580">
            <w:pPr>
              <w:rPr>
                <w:rFonts w:ascii="Arial" w:hAnsi="Arial" w:cs="Arial"/>
                <w:color w:val="264A60"/>
                <w:sz w:val="18"/>
                <w:szCs w:val="18"/>
              </w:rPr>
            </w:pPr>
          </w:p>
        </w:tc>
      </w:tr>
      <w:tr w:rsidR="009F74B7" w:rsidTr="000B4580">
        <w:trPr>
          <w:cantSplit/>
        </w:trPr>
        <w:tc>
          <w:tcPr>
            <w:tcW w:w="1444" w:type="dxa"/>
            <w:vMerge w:val="restart"/>
            <w:tcBorders>
              <w:top w:val="single" w:sz="8" w:space="0" w:color="152935"/>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Total Score</w:t>
            </w:r>
          </w:p>
        </w:tc>
        <w:tc>
          <w:tcPr>
            <w:tcW w:w="2853"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Equal variances assumed</w:t>
            </w:r>
          </w:p>
        </w:tc>
        <w:tc>
          <w:tcPr>
            <w:tcW w:w="1640" w:type="dxa"/>
            <w:tcBorders>
              <w:top w:val="single" w:sz="8" w:space="0" w:color="152935"/>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1711"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3.152</w:t>
            </w:r>
          </w:p>
        </w:tc>
        <w:tc>
          <w:tcPr>
            <w:tcW w:w="1711"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1.952</w:t>
            </w:r>
          </w:p>
        </w:tc>
      </w:tr>
      <w:tr w:rsidR="009F74B7" w:rsidTr="000B4580">
        <w:trPr>
          <w:cantSplit/>
        </w:trPr>
        <w:tc>
          <w:tcPr>
            <w:tcW w:w="1444" w:type="dxa"/>
            <w:vMerge/>
            <w:tcBorders>
              <w:top w:val="single" w:sz="8" w:space="0" w:color="152935"/>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2853"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Equal variances not assumed</w:t>
            </w:r>
          </w:p>
        </w:tc>
        <w:tc>
          <w:tcPr>
            <w:tcW w:w="1640"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711"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3.152</w:t>
            </w:r>
          </w:p>
        </w:tc>
        <w:tc>
          <w:tcPr>
            <w:tcW w:w="1711"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1.961</w:t>
            </w:r>
          </w:p>
        </w:tc>
      </w:tr>
    </w:tbl>
    <w:p w:rsidR="009F74B7" w:rsidRDefault="009F74B7" w:rsidP="009F74B7">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52"/>
        <w:gridCol w:w="3460"/>
        <w:gridCol w:w="2075"/>
        <w:gridCol w:w="2075"/>
      </w:tblGrid>
      <w:tr w:rsidR="009F74B7" w:rsidTr="000B4580">
        <w:trPr>
          <w:cantSplit/>
        </w:trPr>
        <w:tc>
          <w:tcPr>
            <w:tcW w:w="9360" w:type="dxa"/>
            <w:gridSpan w:val="4"/>
            <w:tcBorders>
              <w:top w:val="nil"/>
              <w:left w:val="nil"/>
              <w:bottom w:val="nil"/>
              <w:right w:val="nil"/>
            </w:tcBorders>
            <w:shd w:val="clear" w:color="auto" w:fill="FFFFFF"/>
            <w:vAlign w:val="center"/>
          </w:tcPr>
          <w:p w:rsidR="009F74B7" w:rsidRDefault="009F74B7" w:rsidP="000B4580">
            <w:pPr>
              <w:spacing w:line="320" w:lineRule="atLeast"/>
              <w:ind w:left="60" w:right="60"/>
              <w:jc w:val="center"/>
              <w:rPr>
                <w:rFonts w:ascii="Arial" w:hAnsi="Arial" w:cs="Arial"/>
                <w:color w:val="010205"/>
              </w:rPr>
            </w:pPr>
            <w:r>
              <w:rPr>
                <w:rFonts w:ascii="Arial" w:hAnsi="Arial" w:cs="Arial"/>
                <w:b/>
                <w:bCs/>
                <w:color w:val="010205"/>
              </w:rPr>
              <w:t>Independent Samples Test</w:t>
            </w:r>
          </w:p>
        </w:tc>
      </w:tr>
      <w:tr w:rsidR="009F74B7" w:rsidTr="000B4580">
        <w:trPr>
          <w:cantSplit/>
        </w:trPr>
        <w:tc>
          <w:tcPr>
            <w:tcW w:w="5210" w:type="dxa"/>
            <w:gridSpan w:val="2"/>
            <w:vMerge w:val="restart"/>
            <w:tcBorders>
              <w:top w:val="nil"/>
              <w:left w:val="nil"/>
              <w:bottom w:val="nil"/>
              <w:right w:val="nil"/>
            </w:tcBorders>
            <w:shd w:val="clear" w:color="auto" w:fill="FFFFFF"/>
            <w:vAlign w:val="bottom"/>
          </w:tcPr>
          <w:p w:rsidR="009F74B7" w:rsidRDefault="009F74B7" w:rsidP="000B4580">
            <w:pPr>
              <w:rPr>
                <w:rFonts w:ascii="Times New Roman" w:hAnsi="Times New Roman" w:cs="Times New Roman"/>
                <w:sz w:val="24"/>
                <w:szCs w:val="24"/>
              </w:rPr>
            </w:pPr>
          </w:p>
        </w:tc>
        <w:tc>
          <w:tcPr>
            <w:tcW w:w="4150" w:type="dxa"/>
            <w:gridSpan w:val="2"/>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t-test for Equality of Means</w:t>
            </w:r>
          </w:p>
        </w:tc>
      </w:tr>
      <w:tr w:rsidR="009F74B7" w:rsidTr="000B4580">
        <w:trPr>
          <w:cantSplit/>
        </w:trPr>
        <w:tc>
          <w:tcPr>
            <w:tcW w:w="5210"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4150" w:type="dxa"/>
            <w:gridSpan w:val="2"/>
            <w:tcBorders>
              <w:top w:val="nil"/>
              <w:left w:val="nil"/>
              <w:bottom w:val="nil"/>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9F74B7" w:rsidTr="000B4580">
        <w:trPr>
          <w:cantSplit/>
        </w:trPr>
        <w:tc>
          <w:tcPr>
            <w:tcW w:w="5210" w:type="dxa"/>
            <w:gridSpan w:val="2"/>
            <w:vMerge/>
            <w:tcBorders>
              <w:top w:val="nil"/>
              <w:left w:val="nil"/>
              <w:bottom w:val="nil"/>
              <w:right w:val="nil"/>
            </w:tcBorders>
            <w:shd w:val="clear" w:color="auto" w:fill="FFFFFF"/>
            <w:vAlign w:val="bottom"/>
          </w:tcPr>
          <w:p w:rsidR="009F74B7" w:rsidRDefault="009F74B7" w:rsidP="000B4580">
            <w:pPr>
              <w:rPr>
                <w:rFonts w:ascii="Arial" w:hAnsi="Arial" w:cs="Arial"/>
                <w:color w:val="264A60"/>
                <w:sz w:val="18"/>
                <w:szCs w:val="18"/>
              </w:rPr>
            </w:pPr>
          </w:p>
        </w:tc>
        <w:tc>
          <w:tcPr>
            <w:tcW w:w="2075" w:type="dxa"/>
            <w:tcBorders>
              <w:top w:val="nil"/>
              <w:left w:val="nil"/>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2075" w:type="dxa"/>
            <w:tcBorders>
              <w:top w:val="nil"/>
              <w:left w:val="single" w:sz="8" w:space="0" w:color="E0E0E0"/>
              <w:bottom w:val="single" w:sz="8" w:space="0" w:color="152935"/>
              <w:right w:val="nil"/>
            </w:tcBorders>
            <w:shd w:val="clear" w:color="auto" w:fill="FFFFFF"/>
            <w:vAlign w:val="bottom"/>
          </w:tcPr>
          <w:p w:rsidR="009F74B7" w:rsidRDefault="009F74B7" w:rsidP="000B4580">
            <w:pPr>
              <w:spacing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r>
      <w:tr w:rsidR="009F74B7" w:rsidTr="000B4580">
        <w:trPr>
          <w:cantSplit/>
        </w:trPr>
        <w:tc>
          <w:tcPr>
            <w:tcW w:w="1751" w:type="dxa"/>
            <w:vMerge w:val="restart"/>
            <w:tcBorders>
              <w:top w:val="single" w:sz="8" w:space="0" w:color="152935"/>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Total Score</w:t>
            </w:r>
          </w:p>
        </w:tc>
        <w:tc>
          <w:tcPr>
            <w:tcW w:w="3459" w:type="dxa"/>
            <w:tcBorders>
              <w:top w:val="single" w:sz="8" w:space="0" w:color="152935"/>
              <w:left w:val="nil"/>
              <w:bottom w:val="single" w:sz="8" w:space="0" w:color="AEAEAE"/>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Equal variances assumed</w:t>
            </w:r>
          </w:p>
        </w:tc>
        <w:tc>
          <w:tcPr>
            <w:tcW w:w="2075" w:type="dxa"/>
            <w:tcBorders>
              <w:top w:val="single" w:sz="8" w:space="0" w:color="152935"/>
              <w:left w:val="nil"/>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-.950</w:t>
            </w:r>
          </w:p>
        </w:tc>
        <w:tc>
          <w:tcPr>
            <w:tcW w:w="2075" w:type="dxa"/>
            <w:tcBorders>
              <w:top w:val="single" w:sz="8" w:space="0" w:color="152935"/>
              <w:left w:val="single" w:sz="8" w:space="0" w:color="E0E0E0"/>
              <w:bottom w:val="single" w:sz="8" w:space="0" w:color="AEAEAE"/>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7.253</w:t>
            </w:r>
          </w:p>
        </w:tc>
      </w:tr>
      <w:tr w:rsidR="009F74B7" w:rsidTr="000B4580">
        <w:trPr>
          <w:cantSplit/>
        </w:trPr>
        <w:tc>
          <w:tcPr>
            <w:tcW w:w="1751" w:type="dxa"/>
            <w:vMerge/>
            <w:tcBorders>
              <w:top w:val="single" w:sz="8" w:space="0" w:color="152935"/>
              <w:left w:val="nil"/>
              <w:bottom w:val="single" w:sz="8" w:space="0" w:color="152935"/>
              <w:right w:val="nil"/>
            </w:tcBorders>
            <w:shd w:val="clear" w:color="auto" w:fill="E0E0E0"/>
          </w:tcPr>
          <w:p w:rsidR="009F74B7" w:rsidRDefault="009F74B7" w:rsidP="000B4580">
            <w:pPr>
              <w:rPr>
                <w:rFonts w:ascii="Arial" w:hAnsi="Arial" w:cs="Arial"/>
                <w:color w:val="010205"/>
                <w:sz w:val="18"/>
                <w:szCs w:val="18"/>
              </w:rPr>
            </w:pPr>
          </w:p>
        </w:tc>
        <w:tc>
          <w:tcPr>
            <w:tcW w:w="3459" w:type="dxa"/>
            <w:tcBorders>
              <w:top w:val="single" w:sz="8" w:space="0" w:color="AEAEAE"/>
              <w:left w:val="nil"/>
              <w:bottom w:val="single" w:sz="8" w:space="0" w:color="152935"/>
              <w:right w:val="nil"/>
            </w:tcBorders>
            <w:shd w:val="clear" w:color="auto" w:fill="E0E0E0"/>
          </w:tcPr>
          <w:p w:rsidR="009F74B7" w:rsidRDefault="009F74B7" w:rsidP="000B4580">
            <w:pPr>
              <w:spacing w:line="320" w:lineRule="atLeast"/>
              <w:ind w:left="60" w:right="60"/>
              <w:rPr>
                <w:rFonts w:ascii="Arial" w:hAnsi="Arial" w:cs="Arial"/>
                <w:color w:val="264A60"/>
                <w:sz w:val="18"/>
                <w:szCs w:val="18"/>
              </w:rPr>
            </w:pPr>
            <w:r>
              <w:rPr>
                <w:rFonts w:ascii="Arial" w:hAnsi="Arial" w:cs="Arial"/>
                <w:color w:val="264A60"/>
                <w:sz w:val="18"/>
                <w:szCs w:val="18"/>
              </w:rPr>
              <w:t>Equal variances not assumed</w:t>
            </w:r>
          </w:p>
        </w:tc>
        <w:tc>
          <w:tcPr>
            <w:tcW w:w="2075" w:type="dxa"/>
            <w:tcBorders>
              <w:top w:val="single" w:sz="8" w:space="0" w:color="AEAEAE"/>
              <w:left w:val="nil"/>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-.988</w:t>
            </w:r>
          </w:p>
        </w:tc>
        <w:tc>
          <w:tcPr>
            <w:tcW w:w="2075" w:type="dxa"/>
            <w:tcBorders>
              <w:top w:val="single" w:sz="8" w:space="0" w:color="AEAEAE"/>
              <w:left w:val="single" w:sz="8" w:space="0" w:color="E0E0E0"/>
              <w:bottom w:val="single" w:sz="8" w:space="0" w:color="152935"/>
              <w:right w:val="nil"/>
            </w:tcBorders>
            <w:shd w:val="clear" w:color="auto" w:fill="FFFFFF"/>
          </w:tcPr>
          <w:p w:rsidR="009F74B7" w:rsidRDefault="009F74B7" w:rsidP="000B4580">
            <w:pPr>
              <w:spacing w:line="320" w:lineRule="atLeast"/>
              <w:ind w:left="60" w:right="60"/>
              <w:jc w:val="right"/>
              <w:rPr>
                <w:rFonts w:ascii="Arial" w:hAnsi="Arial" w:cs="Arial"/>
                <w:color w:val="010205"/>
                <w:sz w:val="18"/>
                <w:szCs w:val="18"/>
              </w:rPr>
            </w:pPr>
            <w:r>
              <w:rPr>
                <w:rFonts w:ascii="Arial" w:hAnsi="Arial" w:cs="Arial"/>
                <w:color w:val="010205"/>
                <w:sz w:val="18"/>
                <w:szCs w:val="18"/>
              </w:rPr>
              <w:t>7.291</w:t>
            </w:r>
          </w:p>
        </w:tc>
      </w:tr>
    </w:tbl>
    <w:p w:rsidR="009F74B7" w:rsidRDefault="009F74B7" w:rsidP="009F74B7">
      <w:pPr>
        <w:spacing w:line="400" w:lineRule="atLeast"/>
        <w:rPr>
          <w:rFonts w:ascii="Times New Roman" w:hAnsi="Times New Roman" w:cs="Times New Roman"/>
          <w:sz w:val="24"/>
          <w:szCs w:val="24"/>
        </w:rPr>
      </w:pPr>
    </w:p>
    <w:p w:rsidR="007061B7" w:rsidRDefault="007061B7" w:rsidP="0036039F">
      <w:pPr>
        <w:spacing w:line="480" w:lineRule="auto"/>
        <w:jc w:val="center"/>
        <w:rPr>
          <w:rFonts w:ascii="Times New Roman" w:hAnsi="Times New Roman" w:cs="Times New Roman"/>
          <w:sz w:val="24"/>
          <w:szCs w:val="24"/>
        </w:rPr>
      </w:pPr>
    </w:p>
    <w:p w:rsidR="009F74B7" w:rsidRDefault="009F74B7">
      <w:pPr>
        <w:rPr>
          <w:rFonts w:ascii="Times New Roman" w:hAnsi="Times New Roman" w:cs="Times New Roman"/>
          <w:sz w:val="24"/>
          <w:szCs w:val="24"/>
        </w:rPr>
      </w:pPr>
      <w:r>
        <w:rPr>
          <w:rFonts w:ascii="Times New Roman" w:hAnsi="Times New Roman" w:cs="Times New Roman"/>
          <w:sz w:val="24"/>
          <w:szCs w:val="24"/>
        </w:rPr>
        <w:br w:type="page"/>
      </w:r>
    </w:p>
    <w:p w:rsidR="0036039F" w:rsidRPr="009A52C8" w:rsidRDefault="0036039F" w:rsidP="0036039F">
      <w:pPr>
        <w:spacing w:line="480" w:lineRule="auto"/>
        <w:jc w:val="center"/>
        <w:rPr>
          <w:rFonts w:ascii="Times New Roman" w:hAnsi="Times New Roman" w:cs="Times New Roman"/>
          <w:b/>
          <w:sz w:val="24"/>
          <w:szCs w:val="24"/>
        </w:rPr>
      </w:pPr>
      <w:r w:rsidRPr="009A52C8">
        <w:rPr>
          <w:rFonts w:ascii="Times New Roman" w:hAnsi="Times New Roman" w:cs="Times New Roman"/>
          <w:b/>
          <w:sz w:val="24"/>
          <w:szCs w:val="24"/>
        </w:rPr>
        <w:lastRenderedPageBreak/>
        <w:t>Appendix G</w:t>
      </w:r>
    </w:p>
    <w:p w:rsidR="007061B7" w:rsidRDefault="007061B7" w:rsidP="0036039F">
      <w:pPr>
        <w:spacing w:line="480" w:lineRule="auto"/>
        <w:jc w:val="center"/>
        <w:rPr>
          <w:rFonts w:ascii="Times New Roman" w:hAnsi="Times New Roman" w:cs="Times New Roman"/>
          <w:sz w:val="24"/>
          <w:szCs w:val="24"/>
        </w:rPr>
      </w:pPr>
      <w:r>
        <w:rPr>
          <w:rFonts w:ascii="Times New Roman" w:hAnsi="Times New Roman" w:cs="Times New Roman"/>
          <w:sz w:val="24"/>
          <w:szCs w:val="24"/>
        </w:rPr>
        <w:t>Articles</w:t>
      </w:r>
    </w:p>
    <w:p w:rsidR="0036039F" w:rsidRDefault="009F74B7" w:rsidP="0036039F">
      <w:pPr>
        <w:spacing w:line="480" w:lineRule="auto"/>
        <w:jc w:val="center"/>
        <w:rPr>
          <w:rFonts w:ascii="Times New Roman" w:hAnsi="Times New Roman" w:cs="Times New Roman"/>
          <w:sz w:val="24"/>
          <w:szCs w:val="24"/>
        </w:rPr>
      </w:pPr>
      <w:r w:rsidRPr="0085561F">
        <w:rPr>
          <w:rFonts w:eastAsia="Calibri"/>
          <w:noProof/>
          <w:lang w:eastAsia="en-CA"/>
        </w:rPr>
        <w:drawing>
          <wp:inline distT="0" distB="0" distL="0" distR="0">
            <wp:extent cx="4924425" cy="6514185"/>
            <wp:effectExtent l="19050" t="0" r="9525" b="0"/>
            <wp:docPr id="14" name="image4.jpg" descr="C:\Users\SireJoe\Desktop\School\Psychology\202A\Research Study\pap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C:\Users\SireJoe\Desktop\School\Psychology\202A\Research Study\paper_1.jpg"/>
                    <pic:cNvPicPr preferRelativeResize="0"/>
                  </pic:nvPicPr>
                  <pic:blipFill>
                    <a:blip r:embed="rId22" cstate="print"/>
                    <a:stretch>
                      <a:fillRect/>
                    </a:stretch>
                  </pic:blipFill>
                  <pic:spPr>
                    <a:xfrm>
                      <a:off x="0" y="0"/>
                      <a:ext cx="4924425" cy="6514185"/>
                    </a:xfrm>
                    <a:prstGeom prst="rect">
                      <a:avLst/>
                    </a:prstGeom>
                    <a:ln/>
                  </pic:spPr>
                </pic:pic>
              </a:graphicData>
            </a:graphic>
          </wp:inline>
        </w:drawing>
      </w:r>
    </w:p>
    <w:p w:rsidR="009F74B7" w:rsidRDefault="0088201A" w:rsidP="0036039F">
      <w:pPr>
        <w:spacing w:line="480" w:lineRule="auto"/>
        <w:jc w:val="center"/>
        <w:rPr>
          <w:rFonts w:ascii="Times New Roman" w:hAnsi="Times New Roman" w:cs="Times New Roman"/>
          <w:sz w:val="24"/>
          <w:szCs w:val="24"/>
        </w:rPr>
      </w:pPr>
      <w:r w:rsidRPr="0085561F">
        <w:rPr>
          <w:rFonts w:eastAsia="Calibri"/>
          <w:noProof/>
          <w:lang w:eastAsia="en-CA"/>
        </w:rPr>
        <w:lastRenderedPageBreak/>
        <w:drawing>
          <wp:inline distT="0" distB="0" distL="0" distR="0">
            <wp:extent cx="4928616" cy="6537505"/>
            <wp:effectExtent l="19050" t="0" r="5334" b="0"/>
            <wp:docPr id="10" name="image2.jpg" descr="C:\Users\SireJoe\Desktop\School\Psychology\202A\Research Study\pap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SireJoe\Desktop\School\Psychology\202A\Research Study\paper_3.jpg"/>
                    <pic:cNvPicPr preferRelativeResize="0"/>
                  </pic:nvPicPr>
                  <pic:blipFill>
                    <a:blip r:embed="rId23" cstate="print"/>
                    <a:stretch>
                      <a:fillRect/>
                    </a:stretch>
                  </pic:blipFill>
                  <pic:spPr>
                    <a:xfrm>
                      <a:off x="0" y="0"/>
                      <a:ext cx="4928616" cy="6537505"/>
                    </a:xfrm>
                    <a:prstGeom prst="rect">
                      <a:avLst/>
                    </a:prstGeom>
                    <a:ln/>
                  </pic:spPr>
                </pic:pic>
              </a:graphicData>
            </a:graphic>
          </wp:inline>
        </w:drawing>
      </w:r>
    </w:p>
    <w:p w:rsidR="0088201A" w:rsidRDefault="0088201A" w:rsidP="0036039F">
      <w:pPr>
        <w:spacing w:line="480" w:lineRule="auto"/>
        <w:jc w:val="center"/>
        <w:rPr>
          <w:rFonts w:ascii="Times New Roman" w:hAnsi="Times New Roman" w:cs="Times New Roman"/>
          <w:sz w:val="24"/>
          <w:szCs w:val="24"/>
        </w:rPr>
      </w:pPr>
      <w:r w:rsidRPr="0085561F">
        <w:rPr>
          <w:rFonts w:eastAsia="Calibri"/>
          <w:noProof/>
          <w:lang w:eastAsia="en-CA"/>
        </w:rPr>
        <w:lastRenderedPageBreak/>
        <w:drawing>
          <wp:inline distT="0" distB="0" distL="0" distR="0">
            <wp:extent cx="4928616" cy="6500827"/>
            <wp:effectExtent l="19050" t="0" r="5334" b="0"/>
            <wp:docPr id="13" name="image5.jpg" descr="C:\Users\SireJoe\Desktop\School\Psychology\202A\Research Study\pap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C:\Users\SireJoe\Desktop\School\Psychology\202A\Research Study\paper_2.jpg"/>
                    <pic:cNvPicPr preferRelativeResize="0"/>
                  </pic:nvPicPr>
                  <pic:blipFill>
                    <a:blip r:embed="rId24" cstate="print"/>
                    <a:srcRect/>
                    <a:stretch>
                      <a:fillRect/>
                    </a:stretch>
                  </pic:blipFill>
                  <pic:spPr>
                    <a:xfrm>
                      <a:off x="0" y="0"/>
                      <a:ext cx="4928616" cy="6500827"/>
                    </a:xfrm>
                    <a:prstGeom prst="rect">
                      <a:avLst/>
                    </a:prstGeom>
                    <a:ln/>
                  </pic:spPr>
                </pic:pic>
              </a:graphicData>
            </a:graphic>
          </wp:inline>
        </w:drawing>
      </w:r>
    </w:p>
    <w:p w:rsidR="006E42BB" w:rsidRDefault="006E42BB" w:rsidP="0036039F">
      <w:pPr>
        <w:spacing w:line="480" w:lineRule="auto"/>
        <w:jc w:val="center"/>
        <w:rPr>
          <w:rFonts w:ascii="Times New Roman" w:hAnsi="Times New Roman" w:cs="Times New Roman"/>
          <w:sz w:val="24"/>
          <w:szCs w:val="24"/>
        </w:rPr>
      </w:pPr>
      <w:r w:rsidRPr="006E42BB">
        <w:rPr>
          <w:rFonts w:ascii="Times New Roman" w:hAnsi="Times New Roman" w:cs="Times New Roman"/>
          <w:noProof/>
          <w:sz w:val="24"/>
          <w:szCs w:val="24"/>
          <w:lang w:eastAsia="en-CA"/>
        </w:rPr>
        <w:lastRenderedPageBreak/>
        <w:drawing>
          <wp:inline distT="0" distB="0" distL="0" distR="0">
            <wp:extent cx="4928616" cy="7038552"/>
            <wp:effectExtent l="19050" t="0" r="5334" b="0"/>
            <wp:docPr id="9" name="Picture 2" descr="C:\Users\SireJoe\Desktop\School\Psychology\202A\Research Study\pap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reJoe\Desktop\School\Psychology\202A\Research Study\paper_5.jpg"/>
                    <pic:cNvPicPr>
                      <a:picLocks noChangeAspect="1" noChangeArrowheads="1"/>
                    </pic:cNvPicPr>
                  </pic:nvPicPr>
                  <pic:blipFill>
                    <a:blip r:embed="rId25" cstate="print"/>
                    <a:srcRect/>
                    <a:stretch>
                      <a:fillRect/>
                    </a:stretch>
                  </pic:blipFill>
                  <pic:spPr bwMode="auto">
                    <a:xfrm>
                      <a:off x="0" y="0"/>
                      <a:ext cx="4928616" cy="7038552"/>
                    </a:xfrm>
                    <a:prstGeom prst="rect">
                      <a:avLst/>
                    </a:prstGeom>
                    <a:noFill/>
                    <a:ln w="9525">
                      <a:noFill/>
                      <a:miter lim="800000"/>
                      <a:headEnd/>
                      <a:tailEnd/>
                    </a:ln>
                  </pic:spPr>
                </pic:pic>
              </a:graphicData>
            </a:graphic>
          </wp:inline>
        </w:drawing>
      </w:r>
    </w:p>
    <w:p w:rsidR="006E42BB" w:rsidRDefault="006E42BB" w:rsidP="0036039F">
      <w:pPr>
        <w:spacing w:line="480" w:lineRule="auto"/>
        <w:jc w:val="center"/>
        <w:rPr>
          <w:rFonts w:ascii="Times New Roman" w:hAnsi="Times New Roman" w:cs="Times New Roman"/>
          <w:sz w:val="24"/>
          <w:szCs w:val="24"/>
        </w:rPr>
      </w:pPr>
      <w:r w:rsidRPr="006E42BB">
        <w:rPr>
          <w:rFonts w:ascii="Times New Roman" w:hAnsi="Times New Roman" w:cs="Times New Roman"/>
          <w:noProof/>
          <w:sz w:val="24"/>
          <w:szCs w:val="24"/>
          <w:lang w:eastAsia="en-CA"/>
        </w:rPr>
        <w:lastRenderedPageBreak/>
        <w:drawing>
          <wp:inline distT="0" distB="0" distL="0" distR="0">
            <wp:extent cx="4928616" cy="6502925"/>
            <wp:effectExtent l="19050" t="0" r="5334" b="0"/>
            <wp:docPr id="12" name="Picture 1" descr="C:\Users\SireJoe\Desktop\School\Psychology\202A\Research Study\pap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eJoe\Desktop\School\Psychology\202A\Research Study\paper_4.jpg"/>
                    <pic:cNvPicPr>
                      <a:picLocks noChangeAspect="1" noChangeArrowheads="1"/>
                    </pic:cNvPicPr>
                  </pic:nvPicPr>
                  <pic:blipFill>
                    <a:blip r:embed="rId26" cstate="print"/>
                    <a:srcRect/>
                    <a:stretch>
                      <a:fillRect/>
                    </a:stretch>
                  </pic:blipFill>
                  <pic:spPr bwMode="auto">
                    <a:xfrm>
                      <a:off x="0" y="0"/>
                      <a:ext cx="4928616" cy="6502925"/>
                    </a:xfrm>
                    <a:prstGeom prst="rect">
                      <a:avLst/>
                    </a:prstGeom>
                    <a:noFill/>
                    <a:ln w="9525">
                      <a:noFill/>
                      <a:miter lim="800000"/>
                      <a:headEnd/>
                      <a:tailEnd/>
                    </a:ln>
                  </pic:spPr>
                </pic:pic>
              </a:graphicData>
            </a:graphic>
          </wp:inline>
        </w:drawing>
      </w:r>
    </w:p>
    <w:p w:rsidR="006E42BB" w:rsidRDefault="006E42BB" w:rsidP="0036039F">
      <w:pPr>
        <w:spacing w:line="480" w:lineRule="auto"/>
        <w:jc w:val="center"/>
        <w:rPr>
          <w:rFonts w:ascii="Times New Roman" w:hAnsi="Times New Roman" w:cs="Times New Roman"/>
          <w:sz w:val="24"/>
          <w:szCs w:val="24"/>
        </w:rPr>
      </w:pPr>
      <w:r w:rsidRPr="006E42BB">
        <w:rPr>
          <w:rFonts w:ascii="Times New Roman" w:hAnsi="Times New Roman" w:cs="Times New Roman"/>
          <w:noProof/>
          <w:sz w:val="24"/>
          <w:szCs w:val="24"/>
          <w:lang w:eastAsia="en-CA"/>
        </w:rPr>
        <w:lastRenderedPageBreak/>
        <w:drawing>
          <wp:inline distT="0" distB="0" distL="0" distR="0">
            <wp:extent cx="4928616" cy="6550392"/>
            <wp:effectExtent l="19050" t="0" r="5334" b="0"/>
            <wp:docPr id="15" name="Picture 3" descr="C:\Users\SireJoe\Desktop\School\Psychology\202A\Research Study\pap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eJoe\Desktop\School\Psychology\202A\Research Study\paper_6.jpg"/>
                    <pic:cNvPicPr>
                      <a:picLocks noChangeAspect="1" noChangeArrowheads="1"/>
                    </pic:cNvPicPr>
                  </pic:nvPicPr>
                  <pic:blipFill>
                    <a:blip r:embed="rId27" cstate="print"/>
                    <a:srcRect/>
                    <a:stretch>
                      <a:fillRect/>
                    </a:stretch>
                  </pic:blipFill>
                  <pic:spPr bwMode="auto">
                    <a:xfrm>
                      <a:off x="0" y="0"/>
                      <a:ext cx="4928616" cy="6550392"/>
                    </a:xfrm>
                    <a:prstGeom prst="rect">
                      <a:avLst/>
                    </a:prstGeom>
                    <a:noFill/>
                    <a:ln w="9525">
                      <a:noFill/>
                      <a:miter lim="800000"/>
                      <a:headEnd/>
                      <a:tailEnd/>
                    </a:ln>
                  </pic:spPr>
                </pic:pic>
              </a:graphicData>
            </a:graphic>
          </wp:inline>
        </w:drawing>
      </w:r>
    </w:p>
    <w:p w:rsidR="00651DA5" w:rsidRDefault="00651DA5">
      <w:pPr>
        <w:rPr>
          <w:rFonts w:ascii="Times New Roman" w:hAnsi="Times New Roman" w:cs="Times New Roman"/>
          <w:b/>
          <w:sz w:val="24"/>
          <w:szCs w:val="24"/>
        </w:rPr>
      </w:pPr>
      <w:r>
        <w:rPr>
          <w:rFonts w:ascii="Times New Roman" w:hAnsi="Times New Roman" w:cs="Times New Roman"/>
          <w:b/>
          <w:sz w:val="24"/>
          <w:szCs w:val="24"/>
        </w:rPr>
        <w:br w:type="page"/>
      </w:r>
    </w:p>
    <w:p w:rsidR="00651DA5" w:rsidRDefault="00651DA5" w:rsidP="00651DA5">
      <w:pPr>
        <w:spacing w:line="480" w:lineRule="auto"/>
        <w:jc w:val="center"/>
        <w:rPr>
          <w:rFonts w:ascii="Times New Roman" w:hAnsi="Times New Roman" w:cs="Times New Roman"/>
          <w:b/>
          <w:sz w:val="24"/>
          <w:szCs w:val="24"/>
        </w:rPr>
      </w:pPr>
      <w:r w:rsidRPr="00651DA5">
        <w:rPr>
          <w:rFonts w:ascii="Times New Roman" w:hAnsi="Times New Roman" w:cs="Times New Roman"/>
          <w:b/>
          <w:sz w:val="24"/>
          <w:szCs w:val="24"/>
        </w:rPr>
        <w:lastRenderedPageBreak/>
        <w:t>Appendix H</w:t>
      </w:r>
    </w:p>
    <w:p w:rsidR="005F1920" w:rsidRPr="005F1920" w:rsidRDefault="005F1920" w:rsidP="005F1920">
      <w:pPr>
        <w:spacing w:line="480" w:lineRule="auto"/>
        <w:rPr>
          <w:rFonts w:ascii="Times New Roman" w:hAnsi="Times New Roman" w:cs="Times New Roman"/>
          <w:sz w:val="24"/>
          <w:szCs w:val="24"/>
        </w:rPr>
      </w:pPr>
      <w:r w:rsidRPr="005F1920">
        <w:rPr>
          <w:rFonts w:ascii="Times New Roman" w:hAnsi="Times New Roman" w:cs="Times New Roman"/>
          <w:sz w:val="24"/>
          <w:szCs w:val="24"/>
        </w:rPr>
        <w:t>Ethics Approval</w:t>
      </w:r>
    </w:p>
    <w:p w:rsidR="00651DA5" w:rsidRPr="00651DA5" w:rsidRDefault="00651DA5" w:rsidP="0036039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CA"/>
        </w:rPr>
        <w:drawing>
          <wp:inline distT="0" distB="0" distL="0" distR="0">
            <wp:extent cx="5934075" cy="4581525"/>
            <wp:effectExtent l="19050" t="0" r="9525" b="0"/>
            <wp:docPr id="2" name="Picture 1" descr="C:\Users\SireJoe\Desktop\School\Psychology\202A\Research Study\Zimbra_ RE_ PSYC-202-A#A_ Form 2 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eJoe\Desktop\School\Psychology\202A\Research Study\Zimbra_ RE_ PSYC-202-A#A_ Form 2 Feedback.jpg"/>
                    <pic:cNvPicPr>
                      <a:picLocks noChangeAspect="1" noChangeArrowheads="1"/>
                    </pic:cNvPicPr>
                  </pic:nvPicPr>
                  <pic:blipFill>
                    <a:blip r:embed="rId28" cstate="print"/>
                    <a:srcRect/>
                    <a:stretch>
                      <a:fillRect/>
                    </a:stretch>
                  </pic:blipFill>
                  <pic:spPr bwMode="auto">
                    <a:xfrm>
                      <a:off x="0" y="0"/>
                      <a:ext cx="5934075" cy="4581525"/>
                    </a:xfrm>
                    <a:prstGeom prst="rect">
                      <a:avLst/>
                    </a:prstGeom>
                    <a:noFill/>
                    <a:ln w="9525">
                      <a:noFill/>
                      <a:miter lim="800000"/>
                      <a:headEnd/>
                      <a:tailEnd/>
                    </a:ln>
                  </pic:spPr>
                </pic:pic>
              </a:graphicData>
            </a:graphic>
          </wp:inline>
        </w:drawing>
      </w:r>
    </w:p>
    <w:sectPr w:rsidR="00651DA5" w:rsidRPr="00651DA5" w:rsidSect="001E1605">
      <w:head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85D" w:rsidRDefault="00E6585D" w:rsidP="0099714D">
      <w:pPr>
        <w:spacing w:after="0" w:line="240" w:lineRule="auto"/>
      </w:pPr>
      <w:r>
        <w:separator/>
      </w:r>
    </w:p>
  </w:endnote>
  <w:endnote w:type="continuationSeparator" w:id="0">
    <w:p w:rsidR="00E6585D" w:rsidRDefault="00E6585D" w:rsidP="009971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85D" w:rsidRDefault="00E6585D" w:rsidP="0099714D">
      <w:pPr>
        <w:spacing w:after="0" w:line="240" w:lineRule="auto"/>
      </w:pPr>
      <w:r>
        <w:separator/>
      </w:r>
    </w:p>
  </w:footnote>
  <w:footnote w:type="continuationSeparator" w:id="0">
    <w:p w:rsidR="00E6585D" w:rsidRDefault="00E6585D" w:rsidP="009971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E1" w:rsidRPr="001E1605" w:rsidRDefault="005012E1" w:rsidP="001E1605">
    <w:pPr>
      <w:tabs>
        <w:tab w:val="left" w:pos="9000"/>
      </w:tabs>
      <w:spacing w:line="480" w:lineRule="auto"/>
      <w:rPr>
        <w:rFonts w:ascii="Times New Roman" w:hAnsi="Times New Roman" w:cs="Times New Roman"/>
        <w:sz w:val="24"/>
        <w:szCs w:val="24"/>
      </w:rPr>
    </w:pPr>
    <w:r>
      <w:rPr>
        <w:rFonts w:ascii="Times New Roman" w:hAnsi="Times New Roman" w:cs="Times New Roman"/>
        <w:sz w:val="24"/>
        <w:szCs w:val="24"/>
      </w:rPr>
      <w:t>THE VALUE OF METTA ON CONTENTMENT</w:t>
    </w:r>
    <w:r>
      <w:rPr>
        <w:rFonts w:ascii="Times New Roman" w:hAnsi="Times New Roman" w:cs="Times New Roman"/>
        <w:sz w:val="24"/>
        <w:szCs w:val="24"/>
      </w:rPr>
      <w:tab/>
    </w:r>
    <w:r w:rsidRPr="001E1605">
      <w:rPr>
        <w:rFonts w:ascii="Times New Roman" w:hAnsi="Times New Roman" w:cs="Times New Roman"/>
        <w:sz w:val="24"/>
        <w:szCs w:val="24"/>
      </w:rPr>
      <w:fldChar w:fldCharType="begin"/>
    </w:r>
    <w:r w:rsidRPr="001E1605">
      <w:rPr>
        <w:rFonts w:ascii="Times New Roman" w:hAnsi="Times New Roman" w:cs="Times New Roman"/>
        <w:sz w:val="24"/>
        <w:szCs w:val="24"/>
      </w:rPr>
      <w:instrText xml:space="preserve"> PAGE   \* MERGEFORMAT </w:instrText>
    </w:r>
    <w:r w:rsidRPr="001E1605">
      <w:rPr>
        <w:rFonts w:ascii="Times New Roman" w:hAnsi="Times New Roman" w:cs="Times New Roman"/>
        <w:sz w:val="24"/>
        <w:szCs w:val="24"/>
      </w:rPr>
      <w:fldChar w:fldCharType="separate"/>
    </w:r>
    <w:r w:rsidR="005F1920">
      <w:rPr>
        <w:rFonts w:ascii="Times New Roman" w:hAnsi="Times New Roman" w:cs="Times New Roman"/>
        <w:noProof/>
        <w:sz w:val="24"/>
        <w:szCs w:val="24"/>
      </w:rPr>
      <w:t>29</w:t>
    </w:r>
    <w:r w:rsidRPr="001E1605">
      <w:rPr>
        <w:rFonts w:ascii="Times New Roman" w:hAnsi="Times New Roman" w:cs="Times New Roman"/>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2E1" w:rsidRPr="001E1605" w:rsidRDefault="005012E1" w:rsidP="001E1605">
    <w:pPr>
      <w:tabs>
        <w:tab w:val="left" w:pos="9000"/>
      </w:tabs>
      <w:spacing w:line="480" w:lineRule="auto"/>
      <w:rPr>
        <w:rFonts w:ascii="Times New Roman" w:hAnsi="Times New Roman" w:cs="Times New Roman"/>
        <w:sz w:val="24"/>
        <w:szCs w:val="24"/>
      </w:rPr>
    </w:pPr>
    <w:r>
      <w:rPr>
        <w:rFonts w:ascii="Times New Roman" w:hAnsi="Times New Roman" w:cs="Times New Roman"/>
        <w:sz w:val="24"/>
        <w:szCs w:val="24"/>
      </w:rPr>
      <w:t>Running head: THE VALUE OF METTA ON CONTENTMENT</w:t>
    </w:r>
    <w:r>
      <w:rPr>
        <w:rFonts w:ascii="Times New Roman" w:hAnsi="Times New Roman" w:cs="Times New Roman"/>
        <w:sz w:val="24"/>
        <w:szCs w:val="24"/>
      </w:rPr>
      <w:tab/>
    </w:r>
    <w:r w:rsidRPr="001E1605">
      <w:rPr>
        <w:rFonts w:ascii="Times New Roman" w:hAnsi="Times New Roman" w:cs="Times New Roman"/>
        <w:sz w:val="24"/>
        <w:szCs w:val="24"/>
      </w:rPr>
      <w:fldChar w:fldCharType="begin"/>
    </w:r>
    <w:r w:rsidRPr="001E1605">
      <w:rPr>
        <w:rFonts w:ascii="Times New Roman" w:hAnsi="Times New Roman" w:cs="Times New Roman"/>
        <w:sz w:val="24"/>
        <w:szCs w:val="24"/>
      </w:rPr>
      <w:instrText xml:space="preserve"> PAGE   \* MERGEFORMAT </w:instrText>
    </w:r>
    <w:r w:rsidRPr="001E1605">
      <w:rPr>
        <w:rFonts w:ascii="Times New Roman" w:hAnsi="Times New Roman" w:cs="Times New Roman"/>
        <w:sz w:val="24"/>
        <w:szCs w:val="24"/>
      </w:rPr>
      <w:fldChar w:fldCharType="separate"/>
    </w:r>
    <w:r>
      <w:rPr>
        <w:rFonts w:ascii="Times New Roman" w:hAnsi="Times New Roman" w:cs="Times New Roman"/>
        <w:noProof/>
        <w:sz w:val="24"/>
        <w:szCs w:val="24"/>
      </w:rPr>
      <w:t>1</w:t>
    </w:r>
    <w:r w:rsidRPr="001E1605">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E0771A"/>
    <w:multiLevelType w:val="multilevel"/>
    <w:tmpl w:val="FB466F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0F2D8F"/>
    <w:rsid w:val="00000EB8"/>
    <w:rsid w:val="000059D7"/>
    <w:rsid w:val="0006129F"/>
    <w:rsid w:val="00066738"/>
    <w:rsid w:val="00067BF6"/>
    <w:rsid w:val="000705A9"/>
    <w:rsid w:val="000A17E7"/>
    <w:rsid w:val="000B069D"/>
    <w:rsid w:val="000B4580"/>
    <w:rsid w:val="000D29BF"/>
    <w:rsid w:val="000D521E"/>
    <w:rsid w:val="000E2BE1"/>
    <w:rsid w:val="000F2D8F"/>
    <w:rsid w:val="000F589A"/>
    <w:rsid w:val="000F6CB4"/>
    <w:rsid w:val="00116DFE"/>
    <w:rsid w:val="0012282E"/>
    <w:rsid w:val="00176066"/>
    <w:rsid w:val="00185298"/>
    <w:rsid w:val="00192C35"/>
    <w:rsid w:val="0019466C"/>
    <w:rsid w:val="001A62A6"/>
    <w:rsid w:val="001B74D4"/>
    <w:rsid w:val="001D068C"/>
    <w:rsid w:val="001D08E9"/>
    <w:rsid w:val="001D48C2"/>
    <w:rsid w:val="001E1605"/>
    <w:rsid w:val="001F609A"/>
    <w:rsid w:val="002001AD"/>
    <w:rsid w:val="0024722E"/>
    <w:rsid w:val="00247781"/>
    <w:rsid w:val="002704FA"/>
    <w:rsid w:val="00286FF1"/>
    <w:rsid w:val="002A702B"/>
    <w:rsid w:val="002A74DA"/>
    <w:rsid w:val="002B3925"/>
    <w:rsid w:val="002C3A62"/>
    <w:rsid w:val="002D6DF6"/>
    <w:rsid w:val="002F1D0D"/>
    <w:rsid w:val="002F3C44"/>
    <w:rsid w:val="002F5693"/>
    <w:rsid w:val="002F6633"/>
    <w:rsid w:val="002F703A"/>
    <w:rsid w:val="003024CE"/>
    <w:rsid w:val="003063EE"/>
    <w:rsid w:val="0032122C"/>
    <w:rsid w:val="00321758"/>
    <w:rsid w:val="0036039F"/>
    <w:rsid w:val="003702C4"/>
    <w:rsid w:val="00371EE8"/>
    <w:rsid w:val="0037779F"/>
    <w:rsid w:val="003A2182"/>
    <w:rsid w:val="003A6BC3"/>
    <w:rsid w:val="003D16ED"/>
    <w:rsid w:val="003E6725"/>
    <w:rsid w:val="004153A9"/>
    <w:rsid w:val="0042118F"/>
    <w:rsid w:val="004237B0"/>
    <w:rsid w:val="0044036D"/>
    <w:rsid w:val="00446B5A"/>
    <w:rsid w:val="004527D2"/>
    <w:rsid w:val="00455527"/>
    <w:rsid w:val="00456406"/>
    <w:rsid w:val="0047463E"/>
    <w:rsid w:val="0048451D"/>
    <w:rsid w:val="004C39F3"/>
    <w:rsid w:val="004C6CB4"/>
    <w:rsid w:val="004D1B60"/>
    <w:rsid w:val="004E10F6"/>
    <w:rsid w:val="00500702"/>
    <w:rsid w:val="005012E1"/>
    <w:rsid w:val="005125B4"/>
    <w:rsid w:val="00512ED1"/>
    <w:rsid w:val="00514117"/>
    <w:rsid w:val="0053082E"/>
    <w:rsid w:val="0054288D"/>
    <w:rsid w:val="00564716"/>
    <w:rsid w:val="0057032B"/>
    <w:rsid w:val="005E357F"/>
    <w:rsid w:val="005F1920"/>
    <w:rsid w:val="006037F5"/>
    <w:rsid w:val="0061700B"/>
    <w:rsid w:val="00635215"/>
    <w:rsid w:val="00651DA5"/>
    <w:rsid w:val="006653B5"/>
    <w:rsid w:val="0067321B"/>
    <w:rsid w:val="00693153"/>
    <w:rsid w:val="006A2AF2"/>
    <w:rsid w:val="006A63D5"/>
    <w:rsid w:val="006B4ABB"/>
    <w:rsid w:val="006B4D34"/>
    <w:rsid w:val="006C334B"/>
    <w:rsid w:val="006D2D7B"/>
    <w:rsid w:val="006D38F1"/>
    <w:rsid w:val="006E07C1"/>
    <w:rsid w:val="006E42BB"/>
    <w:rsid w:val="006F4961"/>
    <w:rsid w:val="00703132"/>
    <w:rsid w:val="007061B7"/>
    <w:rsid w:val="0072107E"/>
    <w:rsid w:val="007304DF"/>
    <w:rsid w:val="007310E6"/>
    <w:rsid w:val="00745428"/>
    <w:rsid w:val="00747602"/>
    <w:rsid w:val="00761DC6"/>
    <w:rsid w:val="007B3C68"/>
    <w:rsid w:val="007C6BAB"/>
    <w:rsid w:val="007D5585"/>
    <w:rsid w:val="007E1596"/>
    <w:rsid w:val="007F5023"/>
    <w:rsid w:val="00800F57"/>
    <w:rsid w:val="008035A2"/>
    <w:rsid w:val="0081410D"/>
    <w:rsid w:val="008204A4"/>
    <w:rsid w:val="00830A55"/>
    <w:rsid w:val="00835973"/>
    <w:rsid w:val="0085623A"/>
    <w:rsid w:val="0088201A"/>
    <w:rsid w:val="00893BBD"/>
    <w:rsid w:val="008A127E"/>
    <w:rsid w:val="008C26EC"/>
    <w:rsid w:val="008D1EE8"/>
    <w:rsid w:val="00901D2B"/>
    <w:rsid w:val="00902680"/>
    <w:rsid w:val="009200D0"/>
    <w:rsid w:val="009337B7"/>
    <w:rsid w:val="009621CD"/>
    <w:rsid w:val="00970F48"/>
    <w:rsid w:val="009845DD"/>
    <w:rsid w:val="00985BFA"/>
    <w:rsid w:val="0099714D"/>
    <w:rsid w:val="009A3D68"/>
    <w:rsid w:val="009A52C8"/>
    <w:rsid w:val="009D22AD"/>
    <w:rsid w:val="009D6ADE"/>
    <w:rsid w:val="009E0F21"/>
    <w:rsid w:val="009E28E4"/>
    <w:rsid w:val="009E4EF7"/>
    <w:rsid w:val="009F23A1"/>
    <w:rsid w:val="009F74B7"/>
    <w:rsid w:val="00A11725"/>
    <w:rsid w:val="00A16ADC"/>
    <w:rsid w:val="00A21216"/>
    <w:rsid w:val="00A30CFA"/>
    <w:rsid w:val="00A55151"/>
    <w:rsid w:val="00A64CB8"/>
    <w:rsid w:val="00A7523C"/>
    <w:rsid w:val="00A902C3"/>
    <w:rsid w:val="00A92AE6"/>
    <w:rsid w:val="00A950A3"/>
    <w:rsid w:val="00AA3EE4"/>
    <w:rsid w:val="00AA566A"/>
    <w:rsid w:val="00AC0BA0"/>
    <w:rsid w:val="00AE7CBC"/>
    <w:rsid w:val="00AF01DF"/>
    <w:rsid w:val="00B04DDB"/>
    <w:rsid w:val="00B0766F"/>
    <w:rsid w:val="00B20D44"/>
    <w:rsid w:val="00B37A97"/>
    <w:rsid w:val="00B52181"/>
    <w:rsid w:val="00B72FA3"/>
    <w:rsid w:val="00B76156"/>
    <w:rsid w:val="00B93B39"/>
    <w:rsid w:val="00B96756"/>
    <w:rsid w:val="00BA7141"/>
    <w:rsid w:val="00BB765C"/>
    <w:rsid w:val="00BC2EF1"/>
    <w:rsid w:val="00BE59D1"/>
    <w:rsid w:val="00BF2C75"/>
    <w:rsid w:val="00C22729"/>
    <w:rsid w:val="00C25CB0"/>
    <w:rsid w:val="00C442E8"/>
    <w:rsid w:val="00C64001"/>
    <w:rsid w:val="00C715F7"/>
    <w:rsid w:val="00C769DA"/>
    <w:rsid w:val="00C77D23"/>
    <w:rsid w:val="00C77FCE"/>
    <w:rsid w:val="00C87847"/>
    <w:rsid w:val="00CC30C2"/>
    <w:rsid w:val="00CD1449"/>
    <w:rsid w:val="00CF6A9A"/>
    <w:rsid w:val="00D0026A"/>
    <w:rsid w:val="00D30056"/>
    <w:rsid w:val="00D51E9C"/>
    <w:rsid w:val="00D75940"/>
    <w:rsid w:val="00DA0BDA"/>
    <w:rsid w:val="00DB0281"/>
    <w:rsid w:val="00DC1EC7"/>
    <w:rsid w:val="00DC237F"/>
    <w:rsid w:val="00E02AF0"/>
    <w:rsid w:val="00E44CEC"/>
    <w:rsid w:val="00E6585D"/>
    <w:rsid w:val="00E83A9C"/>
    <w:rsid w:val="00E85320"/>
    <w:rsid w:val="00E86428"/>
    <w:rsid w:val="00EA28A3"/>
    <w:rsid w:val="00EB3D61"/>
    <w:rsid w:val="00EB4D09"/>
    <w:rsid w:val="00EC15A8"/>
    <w:rsid w:val="00ED7A05"/>
    <w:rsid w:val="00F14314"/>
    <w:rsid w:val="00F16855"/>
    <w:rsid w:val="00F42357"/>
    <w:rsid w:val="00F619BF"/>
    <w:rsid w:val="00F74D2D"/>
    <w:rsid w:val="00F767CC"/>
    <w:rsid w:val="00F82E24"/>
    <w:rsid w:val="00F957BD"/>
    <w:rsid w:val="00FA2BC1"/>
    <w:rsid w:val="00FA6DDD"/>
    <w:rsid w:val="00FC166A"/>
    <w:rsid w:val="00FE1CE2"/>
    <w:rsid w:val="00FF7A7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F57"/>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144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nhideWhenUsed/>
    <w:rsid w:val="008035A2"/>
    <w:rPr>
      <w:sz w:val="16"/>
      <w:szCs w:val="16"/>
    </w:rPr>
  </w:style>
  <w:style w:type="paragraph" w:styleId="CommentText">
    <w:name w:val="annotation text"/>
    <w:basedOn w:val="Normal"/>
    <w:link w:val="CommentTextChar"/>
    <w:unhideWhenUsed/>
    <w:rsid w:val="008035A2"/>
    <w:pPr>
      <w:spacing w:line="240" w:lineRule="auto"/>
    </w:pPr>
    <w:rPr>
      <w:sz w:val="20"/>
      <w:szCs w:val="20"/>
    </w:rPr>
  </w:style>
  <w:style w:type="character" w:customStyle="1" w:styleId="CommentTextChar">
    <w:name w:val="Comment Text Char"/>
    <w:basedOn w:val="DefaultParagraphFont"/>
    <w:link w:val="CommentText"/>
    <w:rsid w:val="008035A2"/>
    <w:rPr>
      <w:sz w:val="20"/>
      <w:szCs w:val="20"/>
      <w:lang w:val="en-CA"/>
    </w:rPr>
  </w:style>
  <w:style w:type="paragraph" w:styleId="CommentSubject">
    <w:name w:val="annotation subject"/>
    <w:basedOn w:val="CommentText"/>
    <w:next w:val="CommentText"/>
    <w:link w:val="CommentSubjectChar"/>
    <w:uiPriority w:val="99"/>
    <w:semiHidden/>
    <w:unhideWhenUsed/>
    <w:rsid w:val="008035A2"/>
    <w:rPr>
      <w:b/>
      <w:bCs/>
    </w:rPr>
  </w:style>
  <w:style w:type="character" w:customStyle="1" w:styleId="CommentSubjectChar">
    <w:name w:val="Comment Subject Char"/>
    <w:basedOn w:val="CommentTextChar"/>
    <w:link w:val="CommentSubject"/>
    <w:uiPriority w:val="99"/>
    <w:semiHidden/>
    <w:rsid w:val="008035A2"/>
    <w:rPr>
      <w:b/>
      <w:bCs/>
    </w:rPr>
  </w:style>
  <w:style w:type="paragraph" w:styleId="BalloonText">
    <w:name w:val="Balloon Text"/>
    <w:basedOn w:val="Normal"/>
    <w:link w:val="BalloonTextChar"/>
    <w:uiPriority w:val="99"/>
    <w:semiHidden/>
    <w:unhideWhenUsed/>
    <w:rsid w:val="00803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5A2"/>
    <w:rPr>
      <w:rFonts w:ascii="Tahoma" w:hAnsi="Tahoma" w:cs="Tahoma"/>
      <w:sz w:val="16"/>
      <w:szCs w:val="16"/>
      <w:lang w:val="en-CA"/>
    </w:rPr>
  </w:style>
  <w:style w:type="paragraph" w:styleId="Header">
    <w:name w:val="header"/>
    <w:basedOn w:val="Normal"/>
    <w:link w:val="HeaderChar"/>
    <w:uiPriority w:val="99"/>
    <w:semiHidden/>
    <w:unhideWhenUsed/>
    <w:rsid w:val="009971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714D"/>
    <w:rPr>
      <w:lang w:val="en-CA"/>
    </w:rPr>
  </w:style>
  <w:style w:type="paragraph" w:styleId="Footer">
    <w:name w:val="footer"/>
    <w:basedOn w:val="Normal"/>
    <w:link w:val="FooterChar"/>
    <w:uiPriority w:val="99"/>
    <w:semiHidden/>
    <w:unhideWhenUsed/>
    <w:rsid w:val="009971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714D"/>
    <w:rPr>
      <w:lang w:val="en-CA"/>
    </w:rPr>
  </w:style>
  <w:style w:type="character" w:styleId="Hyperlink">
    <w:name w:val="Hyperlink"/>
    <w:basedOn w:val="DefaultParagraphFont"/>
    <w:uiPriority w:val="99"/>
    <w:unhideWhenUsed/>
    <w:rsid w:val="0036039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611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proxy.ufv.ca:2443/10.1080/13548506.2013.806815" TargetMode="External"/><Relationship Id="rId13" Type="http://schemas.openxmlformats.org/officeDocument/2006/relationships/hyperlink" Target="http://www.hc-sc.gc.ca/sr-sr/advice-avis/reb-cer/applic-demande/_form_docs/e-eng.php"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Melissa.Hoeppner@ufv.ca" TargetMode="External"/><Relationship Id="rId17" Type="http://schemas.openxmlformats.org/officeDocument/2006/relationships/hyperlink" Target="mailto:Adrienne.Chan@ufv.ca"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josef.faber@student.ufv.ca"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Striebel@ufv.ca"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Adrienne.Chan@ufv.ca"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hc-sc.gc.ca/sr-sr/advice-avis/reb-cer/applic-demande/_form_docs/e-eng.php"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AABA2-E633-407C-B47A-4D6FD5BF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6532</TotalTime>
  <Pages>49</Pages>
  <Words>7927</Words>
  <Characters>45190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SireJoe</dc:creator>
  <cp:lastModifiedBy>SireJoe</cp:lastModifiedBy>
  <cp:revision>65</cp:revision>
  <dcterms:created xsi:type="dcterms:W3CDTF">2019-06-18T23:34:00Z</dcterms:created>
  <dcterms:modified xsi:type="dcterms:W3CDTF">2019-07-25T04:10:00Z</dcterms:modified>
</cp:coreProperties>
</file>